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344CB" w14:textId="5ADADB24" w:rsidR="008E2793" w:rsidRPr="00ED5DB0" w:rsidRDefault="008E2793">
      <w:pPr>
        <w:rPr>
          <w:b/>
          <w:bCs/>
          <w:sz w:val="22"/>
          <w:szCs w:val="22"/>
        </w:rPr>
      </w:pPr>
      <w:r w:rsidRPr="00ED5DB0">
        <w:rPr>
          <w:b/>
          <w:bCs/>
          <w:sz w:val="22"/>
          <w:szCs w:val="22"/>
        </w:rPr>
        <w:t xml:space="preserve">Driving Route from National Theatre </w:t>
      </w:r>
    </w:p>
    <w:p w14:paraId="6C9B8983" w14:textId="09C787C6" w:rsidR="008E2793" w:rsidRDefault="00ED5DB0">
      <w:pPr>
        <w:rPr>
          <w:sz w:val="22"/>
          <w:szCs w:val="22"/>
        </w:rPr>
      </w:pPr>
      <w:r w:rsidRPr="00ED5DB0">
        <w:rPr>
          <w:noProof/>
          <w:sz w:val="20"/>
          <w:szCs w:val="20"/>
        </w:rPr>
        <w:drawing>
          <wp:anchor distT="0" distB="0" distL="114300" distR="114300" simplePos="0" relativeHeight="251658240" behindDoc="0" locked="0" layoutInCell="1" allowOverlap="1" wp14:anchorId="02666921" wp14:editId="4B0026AE">
            <wp:simplePos x="0" y="0"/>
            <wp:positionH relativeFrom="margin">
              <wp:align>right</wp:align>
            </wp:positionH>
            <wp:positionV relativeFrom="paragraph">
              <wp:posOffset>1117708</wp:posOffset>
            </wp:positionV>
            <wp:extent cx="5731510" cy="3316605"/>
            <wp:effectExtent l="19050" t="19050" r="21590" b="17145"/>
            <wp:wrapSquare wrapText="bothSides"/>
            <wp:docPr id="159728341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83417" name="Picture 1" descr="A map of a cit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3166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E2793">
        <w:rPr>
          <w:sz w:val="22"/>
          <w:szCs w:val="22"/>
        </w:rPr>
        <w:t>From 2pm on Tuesday 31</w:t>
      </w:r>
      <w:r w:rsidR="008E2793" w:rsidRPr="008E2793">
        <w:rPr>
          <w:sz w:val="22"/>
          <w:szCs w:val="22"/>
          <w:vertAlign w:val="superscript"/>
        </w:rPr>
        <w:t>st</w:t>
      </w:r>
      <w:r w:rsidR="008E2793">
        <w:rPr>
          <w:sz w:val="22"/>
          <w:szCs w:val="22"/>
        </w:rPr>
        <w:t xml:space="preserve"> December there will be road closures in place to help assist with the safety and security of the Mayor of London’s New Year’s Eve Celebrations. To leave the area you must </w:t>
      </w:r>
      <w:r w:rsidR="00650311">
        <w:rPr>
          <w:sz w:val="22"/>
          <w:szCs w:val="22"/>
        </w:rPr>
        <w:t>turn</w:t>
      </w:r>
      <w:r w:rsidR="008E2793">
        <w:rPr>
          <w:sz w:val="22"/>
          <w:szCs w:val="22"/>
        </w:rPr>
        <w:t xml:space="preserve"> </w:t>
      </w:r>
      <w:r w:rsidR="008E2793" w:rsidRPr="008E2793">
        <w:rPr>
          <w:b/>
          <w:bCs/>
          <w:sz w:val="22"/>
          <w:szCs w:val="22"/>
        </w:rPr>
        <w:t>left</w:t>
      </w:r>
      <w:r w:rsidR="008E2793">
        <w:rPr>
          <w:sz w:val="22"/>
          <w:szCs w:val="22"/>
        </w:rPr>
        <w:t xml:space="preserve"> out of the car park onto </w:t>
      </w:r>
      <w:r w:rsidR="008E2793" w:rsidRPr="008E2793">
        <w:rPr>
          <w:b/>
          <w:bCs/>
          <w:sz w:val="22"/>
          <w:szCs w:val="22"/>
        </w:rPr>
        <w:t xml:space="preserve">Upper Ground </w:t>
      </w:r>
      <w:r w:rsidR="008E2793">
        <w:rPr>
          <w:sz w:val="22"/>
          <w:szCs w:val="22"/>
        </w:rPr>
        <w:t xml:space="preserve">and continue to the junction of </w:t>
      </w:r>
      <w:r w:rsidR="008E2793" w:rsidRPr="008E2793">
        <w:rPr>
          <w:b/>
          <w:bCs/>
          <w:sz w:val="22"/>
          <w:szCs w:val="22"/>
        </w:rPr>
        <w:t>Upper Ground/Blackfriars Road</w:t>
      </w:r>
      <w:r w:rsidR="008E2793">
        <w:rPr>
          <w:sz w:val="22"/>
          <w:szCs w:val="22"/>
        </w:rPr>
        <w:t xml:space="preserve">, then turn </w:t>
      </w:r>
      <w:r w:rsidR="008E2793" w:rsidRPr="008E2793">
        <w:rPr>
          <w:b/>
          <w:bCs/>
          <w:sz w:val="22"/>
          <w:szCs w:val="22"/>
        </w:rPr>
        <w:t>right</w:t>
      </w:r>
      <w:r w:rsidR="008E2793">
        <w:rPr>
          <w:sz w:val="22"/>
          <w:szCs w:val="22"/>
        </w:rPr>
        <w:t xml:space="preserve"> onto </w:t>
      </w:r>
      <w:r w:rsidR="008E2793" w:rsidRPr="008E2793">
        <w:rPr>
          <w:b/>
          <w:bCs/>
          <w:sz w:val="22"/>
          <w:szCs w:val="22"/>
        </w:rPr>
        <w:t>Blackfriars Road</w:t>
      </w:r>
      <w:r w:rsidR="008E2793">
        <w:rPr>
          <w:sz w:val="22"/>
          <w:szCs w:val="22"/>
        </w:rPr>
        <w:t xml:space="preserve">. </w:t>
      </w:r>
    </w:p>
    <w:p w14:paraId="5EBC5629" w14:textId="1F7B8325" w:rsidR="00ED5DB0" w:rsidRDefault="00ED5DB0">
      <w:pPr>
        <w:rPr>
          <w:sz w:val="22"/>
          <w:szCs w:val="22"/>
        </w:rPr>
      </w:pPr>
    </w:p>
    <w:p w14:paraId="59D60D54" w14:textId="544F12FC" w:rsidR="00ED5DB0" w:rsidRPr="008E2793" w:rsidRDefault="00ED5DB0">
      <w:pPr>
        <w:rPr>
          <w:sz w:val="22"/>
          <w:szCs w:val="22"/>
        </w:rPr>
      </w:pPr>
    </w:p>
    <w:sectPr w:rsidR="00ED5DB0" w:rsidRPr="008E2793" w:rsidSect="00ED5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93"/>
    <w:rsid w:val="00097474"/>
    <w:rsid w:val="001F50C2"/>
    <w:rsid w:val="00253DD3"/>
    <w:rsid w:val="003B2EBB"/>
    <w:rsid w:val="00454B5D"/>
    <w:rsid w:val="005F16FE"/>
    <w:rsid w:val="00650311"/>
    <w:rsid w:val="00715542"/>
    <w:rsid w:val="008315A7"/>
    <w:rsid w:val="008E2793"/>
    <w:rsid w:val="00A01B46"/>
    <w:rsid w:val="00AD2AE2"/>
    <w:rsid w:val="00CC7FD3"/>
    <w:rsid w:val="00EC7A82"/>
    <w:rsid w:val="00ED5DB0"/>
    <w:rsid w:val="00FA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AE38"/>
  <w15:chartTrackingRefBased/>
  <w15:docId w15:val="{FC44A3AA-84DE-4225-9B13-783E1879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7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7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7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7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793"/>
    <w:rPr>
      <w:rFonts w:eastAsiaTheme="majorEastAsia" w:cstheme="majorBidi"/>
      <w:color w:val="272727" w:themeColor="text1" w:themeTint="D8"/>
    </w:rPr>
  </w:style>
  <w:style w:type="paragraph" w:styleId="Title">
    <w:name w:val="Title"/>
    <w:basedOn w:val="Normal"/>
    <w:next w:val="Normal"/>
    <w:link w:val="TitleChar"/>
    <w:uiPriority w:val="10"/>
    <w:qFormat/>
    <w:rsid w:val="008E2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793"/>
    <w:pPr>
      <w:spacing w:before="160"/>
      <w:jc w:val="center"/>
    </w:pPr>
    <w:rPr>
      <w:i/>
      <w:iCs/>
      <w:color w:val="404040" w:themeColor="text1" w:themeTint="BF"/>
    </w:rPr>
  </w:style>
  <w:style w:type="character" w:customStyle="1" w:styleId="QuoteChar">
    <w:name w:val="Quote Char"/>
    <w:basedOn w:val="DefaultParagraphFont"/>
    <w:link w:val="Quote"/>
    <w:uiPriority w:val="29"/>
    <w:rsid w:val="008E2793"/>
    <w:rPr>
      <w:i/>
      <w:iCs/>
      <w:color w:val="404040" w:themeColor="text1" w:themeTint="BF"/>
    </w:rPr>
  </w:style>
  <w:style w:type="paragraph" w:styleId="ListParagraph">
    <w:name w:val="List Paragraph"/>
    <w:basedOn w:val="Normal"/>
    <w:uiPriority w:val="34"/>
    <w:qFormat/>
    <w:rsid w:val="008E2793"/>
    <w:pPr>
      <w:ind w:left="720"/>
      <w:contextualSpacing/>
    </w:pPr>
  </w:style>
  <w:style w:type="character" w:styleId="IntenseEmphasis">
    <w:name w:val="Intense Emphasis"/>
    <w:basedOn w:val="DefaultParagraphFont"/>
    <w:uiPriority w:val="21"/>
    <w:qFormat/>
    <w:rsid w:val="008E2793"/>
    <w:rPr>
      <w:i/>
      <w:iCs/>
      <w:color w:val="0F4761" w:themeColor="accent1" w:themeShade="BF"/>
    </w:rPr>
  </w:style>
  <w:style w:type="paragraph" w:styleId="IntenseQuote">
    <w:name w:val="Intense Quote"/>
    <w:basedOn w:val="Normal"/>
    <w:next w:val="Normal"/>
    <w:link w:val="IntenseQuoteChar"/>
    <w:uiPriority w:val="30"/>
    <w:qFormat/>
    <w:rsid w:val="008E2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793"/>
    <w:rPr>
      <w:i/>
      <w:iCs/>
      <w:color w:val="0F4761" w:themeColor="accent1" w:themeShade="BF"/>
    </w:rPr>
  </w:style>
  <w:style w:type="character" w:styleId="IntenseReference">
    <w:name w:val="Intense Reference"/>
    <w:basedOn w:val="DefaultParagraphFont"/>
    <w:uiPriority w:val="32"/>
    <w:qFormat/>
    <w:rsid w:val="008E27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62dc44-0b6a-4bb3-91ea-111a734f6616">
      <Terms xmlns="http://schemas.microsoft.com/office/infopath/2007/PartnerControls"/>
    </lcf76f155ced4ddcb4097134ff3c332f>
    <TaxCatchAll xmlns="123a1b04-990b-4893-8497-9080d7a34a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8275863D78343B1617E8CAC1B39F7" ma:contentTypeVersion="19" ma:contentTypeDescription="Create a new document." ma:contentTypeScope="" ma:versionID="85311e9ffaf88013ce95627aa8aebd90">
  <xsd:schema xmlns:xsd="http://www.w3.org/2001/XMLSchema" xmlns:xs="http://www.w3.org/2001/XMLSchema" xmlns:p="http://schemas.microsoft.com/office/2006/metadata/properties" xmlns:ns2="4f62dc44-0b6a-4bb3-91ea-111a734f6616" xmlns:ns3="123a1b04-990b-4893-8497-9080d7a34ac4" targetNamespace="http://schemas.microsoft.com/office/2006/metadata/properties" ma:root="true" ma:fieldsID="b7401e7ad2758eda05979f87ffcdde97" ns2:_="" ns3:_="">
    <xsd:import namespace="4f62dc44-0b6a-4bb3-91ea-111a734f6616"/>
    <xsd:import namespace="123a1b04-990b-4893-8497-9080d7a34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2dc44-0b6a-4bb3-91ea-111a734f6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baeaf3-3f21-4136-9959-db7812a458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a1b04-990b-4893-8497-9080d7a34a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aa57b2-e4b2-45cd-9d33-67596cfc723c}" ma:internalName="TaxCatchAll" ma:showField="CatchAllData" ma:web="123a1b04-990b-4893-8497-9080d7a34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D6175-2DFD-472B-9B2A-569901ED1CD4}">
  <ds:schemaRefs>
    <ds:schemaRef ds:uri="http://schemas.microsoft.com/office/2006/metadata/properties"/>
    <ds:schemaRef ds:uri="http://schemas.microsoft.com/office/infopath/2007/PartnerControls"/>
    <ds:schemaRef ds:uri="4f62dc44-0b6a-4bb3-91ea-111a734f6616"/>
    <ds:schemaRef ds:uri="123a1b04-990b-4893-8497-9080d7a34ac4"/>
  </ds:schemaRefs>
</ds:datastoreItem>
</file>

<file path=customXml/itemProps2.xml><?xml version="1.0" encoding="utf-8"?>
<ds:datastoreItem xmlns:ds="http://schemas.openxmlformats.org/officeDocument/2006/customXml" ds:itemID="{E9119713-7176-449D-8CD3-C028CCD1C71B}">
  <ds:schemaRefs>
    <ds:schemaRef ds:uri="http://schemas.microsoft.com/sharepoint/v3/contenttype/forms"/>
  </ds:schemaRefs>
</ds:datastoreItem>
</file>

<file path=customXml/itemProps3.xml><?xml version="1.0" encoding="utf-8"?>
<ds:datastoreItem xmlns:ds="http://schemas.openxmlformats.org/officeDocument/2006/customXml" ds:itemID="{3850DCE9-AB63-4AA7-872E-23383017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2dc44-0b6a-4bb3-91ea-111a734f6616"/>
    <ds:schemaRef ds:uri="123a1b04-990b-4893-8497-9080d7a3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Bashir</dc:creator>
  <cp:keywords/>
  <dc:description/>
  <cp:lastModifiedBy>Christopher Jones</cp:lastModifiedBy>
  <cp:revision>3</cp:revision>
  <dcterms:created xsi:type="dcterms:W3CDTF">2024-12-06T17:32:00Z</dcterms:created>
  <dcterms:modified xsi:type="dcterms:W3CDTF">2024-12-06T17:33:00Z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0x010100B488275863D78343B1617E8CAC1B39F7</vt:lpwstr>
  </property>
</Properties>
</file>