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61640" w14:textId="00A9EAA7" w:rsidR="00C55D77" w:rsidRPr="00A91F8E" w:rsidRDefault="006250B2" w:rsidP="00A91F8E">
      <w:pPr>
        <w:pStyle w:val="Vocaleyes"/>
        <w:rPr>
          <w:rFonts w:cs="Arial"/>
          <w:b/>
          <w:bCs/>
          <w:sz w:val="28"/>
          <w:szCs w:val="28"/>
        </w:rPr>
      </w:pPr>
      <w:r w:rsidRPr="00A91F8E">
        <w:rPr>
          <w:rFonts w:cs="Arial"/>
          <w:b/>
          <w:bCs/>
          <w:i/>
          <w:iCs/>
          <w:sz w:val="28"/>
          <w:szCs w:val="28"/>
        </w:rPr>
        <w:t xml:space="preserve">The </w:t>
      </w:r>
      <w:r w:rsidR="544DCECB" w:rsidRPr="00A91F8E">
        <w:rPr>
          <w:rFonts w:cs="Arial"/>
          <w:b/>
          <w:bCs/>
          <w:i/>
          <w:iCs/>
          <w:sz w:val="28"/>
          <w:szCs w:val="28"/>
        </w:rPr>
        <w:t>Importance of Being Earnest</w:t>
      </w:r>
      <w:r w:rsidR="00BC501F" w:rsidRPr="00A91F8E">
        <w:rPr>
          <w:rFonts w:cs="Arial"/>
          <w:b/>
          <w:bCs/>
          <w:i/>
          <w:iCs/>
          <w:sz w:val="28"/>
          <w:szCs w:val="28"/>
        </w:rPr>
        <w:t xml:space="preserve"> </w:t>
      </w:r>
      <w:r w:rsidR="5F73A274" w:rsidRPr="00A91F8E">
        <w:rPr>
          <w:rFonts w:cs="Arial"/>
          <w:b/>
          <w:bCs/>
          <w:sz w:val="28"/>
          <w:szCs w:val="28"/>
        </w:rPr>
        <w:t>Au</w:t>
      </w:r>
      <w:r w:rsidR="00C55D77" w:rsidRPr="00A91F8E">
        <w:rPr>
          <w:rFonts w:cs="Arial"/>
          <w:b/>
          <w:bCs/>
          <w:sz w:val="28"/>
          <w:szCs w:val="28"/>
        </w:rPr>
        <w:t xml:space="preserve">dio </w:t>
      </w:r>
      <w:r w:rsidR="3192AB70" w:rsidRPr="00A91F8E">
        <w:rPr>
          <w:rFonts w:cs="Arial"/>
          <w:b/>
          <w:bCs/>
          <w:sz w:val="28"/>
          <w:szCs w:val="28"/>
        </w:rPr>
        <w:t>I</w:t>
      </w:r>
      <w:r w:rsidR="00C55D77" w:rsidRPr="00A91F8E">
        <w:rPr>
          <w:rFonts w:cs="Arial"/>
          <w:b/>
          <w:bCs/>
          <w:sz w:val="28"/>
          <w:szCs w:val="28"/>
        </w:rPr>
        <w:t>ntroduction</w:t>
      </w:r>
    </w:p>
    <w:p w14:paraId="0958C37E" w14:textId="2D505F5D" w:rsidR="009C0E19" w:rsidRPr="00A91F8E" w:rsidRDefault="009C0E19" w:rsidP="00A91F8E">
      <w:pPr>
        <w:pStyle w:val="Body"/>
        <w:widowControl w:val="0"/>
        <w:spacing w:line="360" w:lineRule="auto"/>
        <w:rPr>
          <w:rFonts w:ascii="Arial" w:hAnsi="Arial" w:cs="Arial"/>
          <w:b/>
          <w:bCs/>
          <w:sz w:val="28"/>
          <w:szCs w:val="28"/>
        </w:rPr>
      </w:pPr>
    </w:p>
    <w:p w14:paraId="3E4CB432" w14:textId="6EA926B7" w:rsidR="004413E3" w:rsidRPr="00A91F8E" w:rsidRDefault="009C0E19" w:rsidP="00A91F8E">
      <w:pPr>
        <w:pStyle w:val="paragraph"/>
        <w:spacing w:line="360" w:lineRule="auto"/>
        <w:rPr>
          <w:rStyle w:val="normaltextrun"/>
          <w:rFonts w:ascii="Arial" w:hAnsi="Arial" w:cs="Arial"/>
          <w:color w:val="000000" w:themeColor="text1"/>
          <w:sz w:val="28"/>
          <w:szCs w:val="28"/>
          <w:lang w:val="en-US"/>
        </w:rPr>
      </w:pPr>
      <w:r w:rsidRPr="00A91F8E">
        <w:rPr>
          <w:rStyle w:val="normaltextrun"/>
          <w:rFonts w:ascii="Arial" w:hAnsi="Arial" w:cs="Arial"/>
          <w:color w:val="000000" w:themeColor="text1"/>
          <w:sz w:val="28"/>
          <w:szCs w:val="28"/>
          <w:lang w:val="en-US"/>
        </w:rPr>
        <w:t xml:space="preserve">Thank you for booking tickets to an audio-described performance of </w:t>
      </w:r>
      <w:r w:rsidR="006250B2" w:rsidRPr="00A91F8E">
        <w:rPr>
          <w:rStyle w:val="normaltextrun"/>
          <w:rFonts w:ascii="Arial" w:hAnsi="Arial" w:cs="Arial"/>
          <w:i/>
          <w:iCs/>
          <w:color w:val="000000" w:themeColor="text1"/>
          <w:sz w:val="28"/>
          <w:szCs w:val="28"/>
          <w:lang w:val="en-US"/>
        </w:rPr>
        <w:t xml:space="preserve">The </w:t>
      </w:r>
      <w:r w:rsidR="158E13C2" w:rsidRPr="00A91F8E">
        <w:rPr>
          <w:rStyle w:val="normaltextrun"/>
          <w:rFonts w:ascii="Arial" w:hAnsi="Arial" w:cs="Arial"/>
          <w:i/>
          <w:iCs/>
          <w:color w:val="000000" w:themeColor="text1"/>
          <w:sz w:val="28"/>
          <w:szCs w:val="28"/>
          <w:lang w:val="en-US"/>
        </w:rPr>
        <w:t>Importance of Being Earnes</w:t>
      </w:r>
      <w:r w:rsidR="004413E3" w:rsidRPr="00A91F8E">
        <w:rPr>
          <w:rStyle w:val="normaltextrun"/>
          <w:rFonts w:ascii="Arial" w:hAnsi="Arial" w:cs="Arial"/>
          <w:i/>
          <w:iCs/>
          <w:color w:val="000000" w:themeColor="text1"/>
          <w:sz w:val="28"/>
          <w:szCs w:val="28"/>
          <w:lang w:val="en-US"/>
        </w:rPr>
        <w:t xml:space="preserve">, </w:t>
      </w:r>
      <w:r w:rsidR="004413E3" w:rsidRPr="00A91F8E">
        <w:rPr>
          <w:rStyle w:val="normaltextrun"/>
          <w:rFonts w:ascii="Arial" w:hAnsi="Arial" w:cs="Arial"/>
          <w:color w:val="000000" w:themeColor="text1"/>
          <w:sz w:val="28"/>
          <w:szCs w:val="28"/>
          <w:lang w:val="en-US"/>
        </w:rPr>
        <w:t>by Oscar Wilde directed by</w:t>
      </w:r>
      <w:r w:rsidR="00E93A82" w:rsidRPr="00A91F8E">
        <w:rPr>
          <w:rStyle w:val="normaltextrun"/>
          <w:rFonts w:ascii="Arial" w:hAnsi="Arial" w:cs="Arial"/>
          <w:color w:val="000000" w:themeColor="text1"/>
          <w:sz w:val="28"/>
          <w:szCs w:val="28"/>
          <w:lang w:val="en-US"/>
        </w:rPr>
        <w:t xml:space="preserve"> </w:t>
      </w:r>
      <w:r w:rsidR="31A7E255" w:rsidRPr="00A91F8E">
        <w:rPr>
          <w:rStyle w:val="normaltextrun"/>
          <w:rFonts w:ascii="Arial" w:hAnsi="Arial" w:cs="Arial"/>
          <w:color w:val="000000" w:themeColor="text1"/>
          <w:sz w:val="28"/>
          <w:szCs w:val="28"/>
          <w:lang w:val="en-US"/>
        </w:rPr>
        <w:t>Max Webster</w:t>
      </w:r>
      <w:r w:rsidR="004413E3" w:rsidRPr="00A91F8E">
        <w:rPr>
          <w:rStyle w:val="normaltextrun"/>
          <w:rFonts w:ascii="Arial" w:hAnsi="Arial" w:cs="Arial"/>
          <w:color w:val="000000" w:themeColor="text1"/>
          <w:sz w:val="28"/>
          <w:szCs w:val="28"/>
          <w:lang w:val="en-US"/>
        </w:rPr>
        <w:t>.</w:t>
      </w:r>
    </w:p>
    <w:p w14:paraId="3B8325DD" w14:textId="6E012DF3" w:rsidR="14C5B202" w:rsidRPr="00A91F8E" w:rsidRDefault="527B3B3E" w:rsidP="00A91F8E">
      <w:pPr>
        <w:pStyle w:val="paragraph"/>
        <w:spacing w:line="360" w:lineRule="auto"/>
        <w:rPr>
          <w:rStyle w:val="normaltextrun"/>
          <w:rFonts w:ascii="Arial" w:hAnsi="Arial" w:cs="Arial"/>
          <w:color w:val="000000" w:themeColor="text1"/>
          <w:sz w:val="28"/>
          <w:szCs w:val="28"/>
        </w:rPr>
      </w:pPr>
      <w:r w:rsidRPr="00A91F8E">
        <w:rPr>
          <w:rStyle w:val="normaltextrun"/>
          <w:rFonts w:ascii="Arial" w:hAnsi="Arial" w:cs="Arial"/>
          <w:color w:val="000000" w:themeColor="text1"/>
          <w:sz w:val="28"/>
          <w:szCs w:val="28"/>
          <w:lang w:val="en-US"/>
        </w:rPr>
        <w:t xml:space="preserve">The running time is approximately </w:t>
      </w:r>
      <w:r w:rsidR="1A58B9EE" w:rsidRPr="00A91F8E">
        <w:rPr>
          <w:rStyle w:val="normaltextrun"/>
          <w:rFonts w:ascii="Arial" w:hAnsi="Arial" w:cs="Arial"/>
          <w:color w:val="000000" w:themeColor="text1"/>
          <w:sz w:val="28"/>
          <w:szCs w:val="28"/>
          <w:lang w:val="en-US"/>
        </w:rPr>
        <w:t>2</w:t>
      </w:r>
      <w:r w:rsidR="3219B640" w:rsidRPr="00A91F8E">
        <w:rPr>
          <w:rStyle w:val="normaltextrun"/>
          <w:rFonts w:ascii="Arial" w:hAnsi="Arial" w:cs="Arial"/>
          <w:color w:val="000000" w:themeColor="text1"/>
          <w:sz w:val="28"/>
          <w:szCs w:val="28"/>
          <w:lang w:val="en-US"/>
        </w:rPr>
        <w:t xml:space="preserve"> </w:t>
      </w:r>
      <w:r w:rsidR="00BC501F" w:rsidRPr="00A91F8E">
        <w:rPr>
          <w:rStyle w:val="normaltextrun"/>
          <w:rFonts w:ascii="Arial" w:hAnsi="Arial" w:cs="Arial"/>
          <w:color w:val="000000" w:themeColor="text1"/>
          <w:sz w:val="28"/>
          <w:szCs w:val="28"/>
          <w:lang w:val="en-US"/>
        </w:rPr>
        <w:t>hours</w:t>
      </w:r>
      <w:r w:rsidR="00787563" w:rsidRPr="00A91F8E">
        <w:rPr>
          <w:rStyle w:val="normaltextrun"/>
          <w:rFonts w:ascii="Arial" w:hAnsi="Arial" w:cs="Arial"/>
          <w:color w:val="000000" w:themeColor="text1"/>
          <w:sz w:val="28"/>
          <w:szCs w:val="28"/>
          <w:lang w:val="en-US"/>
        </w:rPr>
        <w:t xml:space="preserve"> and </w:t>
      </w:r>
      <w:r w:rsidR="50C5DEE3" w:rsidRPr="00A91F8E">
        <w:rPr>
          <w:rStyle w:val="normaltextrun"/>
          <w:rFonts w:ascii="Arial" w:hAnsi="Arial" w:cs="Arial"/>
          <w:color w:val="000000" w:themeColor="text1"/>
          <w:sz w:val="28"/>
          <w:szCs w:val="28"/>
          <w:lang w:val="en-US"/>
        </w:rPr>
        <w:t>45</w:t>
      </w:r>
      <w:r w:rsidR="00787563" w:rsidRPr="00A91F8E">
        <w:rPr>
          <w:rStyle w:val="normaltextrun"/>
          <w:rFonts w:ascii="Arial" w:hAnsi="Arial" w:cs="Arial"/>
          <w:color w:val="000000" w:themeColor="text1"/>
          <w:sz w:val="28"/>
          <w:szCs w:val="28"/>
          <w:lang w:val="en-US"/>
        </w:rPr>
        <w:t xml:space="preserve"> minutes</w:t>
      </w:r>
      <w:r w:rsidR="00BC501F" w:rsidRPr="00A91F8E">
        <w:rPr>
          <w:rStyle w:val="normaltextrun"/>
          <w:rFonts w:ascii="Arial" w:hAnsi="Arial" w:cs="Arial"/>
          <w:color w:val="000000" w:themeColor="text1"/>
          <w:sz w:val="28"/>
          <w:szCs w:val="28"/>
          <w:lang w:val="en-US"/>
        </w:rPr>
        <w:t xml:space="preserve">, </w:t>
      </w:r>
      <w:r w:rsidR="7CE93C90" w:rsidRPr="00A91F8E">
        <w:rPr>
          <w:rStyle w:val="normaltextrun"/>
          <w:rFonts w:ascii="Arial" w:hAnsi="Arial" w:cs="Arial"/>
          <w:color w:val="000000" w:themeColor="text1"/>
          <w:sz w:val="28"/>
          <w:szCs w:val="28"/>
          <w:lang w:val="en-US"/>
        </w:rPr>
        <w:t>including one 20 minute</w:t>
      </w:r>
      <w:r w:rsidR="006250B2" w:rsidRPr="00A91F8E">
        <w:rPr>
          <w:rStyle w:val="normaltextrun"/>
          <w:rFonts w:ascii="Arial" w:hAnsi="Arial" w:cs="Arial"/>
          <w:color w:val="000000" w:themeColor="text1"/>
          <w:sz w:val="28"/>
          <w:szCs w:val="28"/>
          <w:lang w:val="en-US"/>
        </w:rPr>
        <w:t xml:space="preserve"> interval.</w:t>
      </w:r>
    </w:p>
    <w:p w14:paraId="7F2EBB44" w14:textId="55DC9521" w:rsidR="41D072F6" w:rsidRPr="00A91F8E" w:rsidRDefault="41D072F6" w:rsidP="00A91F8E">
      <w:pPr>
        <w:pStyle w:val="paragraph"/>
        <w:spacing w:before="0" w:beforeAutospacing="0" w:after="0" w:afterAutospacing="0" w:line="360" w:lineRule="auto"/>
        <w:rPr>
          <w:rStyle w:val="normaltextrun"/>
          <w:rFonts w:ascii="Arial" w:hAnsi="Arial" w:cs="Arial"/>
          <w:color w:val="000000" w:themeColor="text1"/>
          <w:sz w:val="28"/>
          <w:szCs w:val="28"/>
          <w:lang w:val="en-US"/>
        </w:rPr>
      </w:pPr>
      <w:r w:rsidRPr="00A91F8E">
        <w:rPr>
          <w:rStyle w:val="normaltextrun"/>
          <w:rFonts w:ascii="Arial" w:hAnsi="Arial" w:cs="Arial"/>
          <w:color w:val="000000" w:themeColor="text1"/>
          <w:sz w:val="28"/>
          <w:szCs w:val="28"/>
          <w:lang w:val="en-US"/>
        </w:rPr>
        <w:t>Touch Tour</w:t>
      </w:r>
      <w:r w:rsidR="10EDC191" w:rsidRPr="00A91F8E">
        <w:rPr>
          <w:rStyle w:val="normaltextrun"/>
          <w:rFonts w:ascii="Arial" w:hAnsi="Arial" w:cs="Arial"/>
          <w:color w:val="000000" w:themeColor="text1"/>
          <w:sz w:val="28"/>
          <w:szCs w:val="28"/>
          <w:lang w:val="en-US"/>
        </w:rPr>
        <w:t>s</w:t>
      </w:r>
      <w:r w:rsidRPr="00A91F8E">
        <w:rPr>
          <w:rStyle w:val="normaltextrun"/>
          <w:rFonts w:ascii="Arial" w:hAnsi="Arial" w:cs="Arial"/>
          <w:color w:val="000000" w:themeColor="text1"/>
          <w:sz w:val="28"/>
          <w:szCs w:val="28"/>
          <w:lang w:val="en-US"/>
        </w:rPr>
        <w:t xml:space="preserve"> will precede </w:t>
      </w:r>
      <w:r w:rsidR="7183A6ED" w:rsidRPr="00A91F8E">
        <w:rPr>
          <w:rStyle w:val="normaltextrun"/>
          <w:rFonts w:ascii="Arial" w:hAnsi="Arial" w:cs="Arial"/>
          <w:color w:val="000000" w:themeColor="text1"/>
          <w:sz w:val="28"/>
          <w:szCs w:val="28"/>
          <w:lang w:val="en-US"/>
        </w:rPr>
        <w:t xml:space="preserve">the </w:t>
      </w:r>
      <w:r w:rsidRPr="00A91F8E">
        <w:rPr>
          <w:rStyle w:val="normaltextrun"/>
          <w:rFonts w:ascii="Arial" w:hAnsi="Arial" w:cs="Arial"/>
          <w:color w:val="000000" w:themeColor="text1"/>
          <w:sz w:val="28"/>
          <w:szCs w:val="28"/>
          <w:lang w:val="en-US"/>
        </w:rPr>
        <w:t>audio-described performance</w:t>
      </w:r>
      <w:r w:rsidR="7D660CFD" w:rsidRPr="00A91F8E">
        <w:rPr>
          <w:rStyle w:val="normaltextrun"/>
          <w:rFonts w:ascii="Arial" w:hAnsi="Arial" w:cs="Arial"/>
          <w:color w:val="000000" w:themeColor="text1"/>
          <w:sz w:val="28"/>
          <w:szCs w:val="28"/>
          <w:lang w:val="en-US"/>
        </w:rPr>
        <w:t>s</w:t>
      </w:r>
      <w:r w:rsidR="3545E4E5" w:rsidRPr="00A91F8E">
        <w:rPr>
          <w:rStyle w:val="normaltextrun"/>
          <w:rFonts w:ascii="Arial" w:hAnsi="Arial" w:cs="Arial"/>
          <w:color w:val="000000" w:themeColor="text1"/>
          <w:sz w:val="28"/>
          <w:szCs w:val="28"/>
          <w:lang w:val="en-US"/>
        </w:rPr>
        <w:t>,</w:t>
      </w:r>
      <w:r w:rsidRPr="00A91F8E">
        <w:rPr>
          <w:rStyle w:val="normaltextrun"/>
          <w:rFonts w:ascii="Arial" w:hAnsi="Arial" w:cs="Arial"/>
          <w:color w:val="000000" w:themeColor="text1"/>
          <w:sz w:val="28"/>
          <w:szCs w:val="28"/>
          <w:lang w:val="en-US"/>
        </w:rPr>
        <w:t xml:space="preserve"> an hour and a half</w:t>
      </w:r>
      <w:r w:rsidR="39B4DADB" w:rsidRPr="00A91F8E">
        <w:rPr>
          <w:rStyle w:val="normaltextrun"/>
          <w:rFonts w:ascii="Arial" w:hAnsi="Arial" w:cs="Arial"/>
          <w:color w:val="000000" w:themeColor="text1"/>
          <w:sz w:val="28"/>
          <w:szCs w:val="28"/>
          <w:lang w:val="en-US"/>
        </w:rPr>
        <w:t xml:space="preserve"> before the start time. Patrons attending a touch tour should meet staff in the </w:t>
      </w:r>
      <w:r w:rsidR="006250B2" w:rsidRPr="00A91F8E">
        <w:rPr>
          <w:rStyle w:val="normaltextrun"/>
          <w:rFonts w:ascii="Arial" w:hAnsi="Arial" w:cs="Arial"/>
          <w:color w:val="000000" w:themeColor="text1"/>
          <w:sz w:val="28"/>
          <w:szCs w:val="28"/>
          <w:lang w:val="en-US"/>
        </w:rPr>
        <w:t>Lyttelton Theatre foyer seating area</w:t>
      </w:r>
      <w:r w:rsidR="00BC501F" w:rsidRPr="00A91F8E">
        <w:rPr>
          <w:rStyle w:val="normaltextrun"/>
          <w:rFonts w:ascii="Arial" w:hAnsi="Arial" w:cs="Arial"/>
          <w:color w:val="000000" w:themeColor="text1"/>
          <w:sz w:val="28"/>
          <w:szCs w:val="28"/>
          <w:lang w:val="en-US"/>
        </w:rPr>
        <w:t>.</w:t>
      </w:r>
      <w:r w:rsidR="006D13E8" w:rsidRPr="00A91F8E">
        <w:rPr>
          <w:rStyle w:val="normaltextrun"/>
          <w:rFonts w:ascii="Arial" w:hAnsi="Arial" w:cs="Arial"/>
          <w:color w:val="000000" w:themeColor="text1"/>
          <w:sz w:val="28"/>
          <w:szCs w:val="28"/>
          <w:lang w:val="en-US"/>
        </w:rPr>
        <w:t xml:space="preserve"> </w:t>
      </w:r>
    </w:p>
    <w:p w14:paraId="5B097766" w14:textId="57C7BA1E" w:rsidR="009C0E19" w:rsidRPr="00A91F8E" w:rsidRDefault="009C0E19"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A91F8E">
        <w:rPr>
          <w:rStyle w:val="normaltextrun"/>
          <w:rFonts w:ascii="Arial" w:hAnsi="Arial" w:cs="Arial"/>
          <w:color w:val="000000" w:themeColor="text1"/>
          <w:sz w:val="28"/>
          <w:szCs w:val="28"/>
          <w:lang w:val="en-US"/>
        </w:rPr>
        <w:t> </w:t>
      </w:r>
    </w:p>
    <w:p w14:paraId="656041F6" w14:textId="70BD9130" w:rsidR="009C0E19" w:rsidRPr="00A91F8E" w:rsidRDefault="00033F92" w:rsidP="00A91F8E">
      <w:pPr>
        <w:pStyle w:val="paragraph"/>
        <w:spacing w:before="0" w:beforeAutospacing="0" w:after="0" w:afterAutospacing="0" w:line="360" w:lineRule="auto"/>
        <w:textAlignment w:val="baseline"/>
        <w:rPr>
          <w:rStyle w:val="eop"/>
          <w:rFonts w:ascii="Arial" w:hAnsi="Arial" w:cs="Arial"/>
          <w:color w:val="000000"/>
          <w:sz w:val="28"/>
          <w:szCs w:val="28"/>
        </w:rPr>
      </w:pPr>
      <w:r w:rsidRPr="00A91F8E">
        <w:rPr>
          <w:rStyle w:val="normaltextrun"/>
          <w:rFonts w:ascii="Arial" w:hAnsi="Arial" w:cs="Arial"/>
          <w:color w:val="000000" w:themeColor="text1"/>
          <w:sz w:val="28"/>
          <w:szCs w:val="28"/>
        </w:rPr>
        <w:t>This introduction will be repeated li</w:t>
      </w:r>
      <w:r w:rsidR="00827157" w:rsidRPr="00A91F8E">
        <w:rPr>
          <w:rStyle w:val="normaltextrun"/>
          <w:rFonts w:ascii="Arial" w:hAnsi="Arial" w:cs="Arial"/>
          <w:color w:val="000000" w:themeColor="text1"/>
          <w:sz w:val="28"/>
          <w:szCs w:val="28"/>
        </w:rPr>
        <w:t>v</w:t>
      </w:r>
      <w:r w:rsidRPr="00A91F8E">
        <w:rPr>
          <w:rStyle w:val="normaltextrun"/>
          <w:rFonts w:ascii="Arial" w:hAnsi="Arial" w:cs="Arial"/>
          <w:color w:val="000000" w:themeColor="text1"/>
          <w:sz w:val="28"/>
          <w:szCs w:val="28"/>
        </w:rPr>
        <w:t>e</w:t>
      </w:r>
      <w:r w:rsidR="19074D74" w:rsidRPr="00A91F8E">
        <w:rPr>
          <w:rStyle w:val="normaltextrun"/>
          <w:rFonts w:ascii="Arial" w:hAnsi="Arial" w:cs="Arial"/>
          <w:color w:val="000000" w:themeColor="text1"/>
          <w:sz w:val="28"/>
          <w:szCs w:val="28"/>
        </w:rPr>
        <w:t xml:space="preserve"> fifteen minutes before the performance begins.</w:t>
      </w:r>
      <w:r w:rsidR="002A17E4" w:rsidRPr="00A91F8E">
        <w:rPr>
          <w:rStyle w:val="normaltextrun"/>
          <w:rFonts w:ascii="Arial" w:hAnsi="Arial" w:cs="Arial"/>
          <w:color w:val="000000" w:themeColor="text1"/>
          <w:sz w:val="28"/>
          <w:szCs w:val="28"/>
          <w:lang w:val="en-US"/>
        </w:rPr>
        <w:t xml:space="preserve">  This </w:t>
      </w:r>
      <w:r w:rsidR="009C0E19" w:rsidRPr="00A91F8E">
        <w:rPr>
          <w:rStyle w:val="normaltextrun"/>
          <w:rFonts w:ascii="Arial" w:hAnsi="Arial" w:cs="Arial"/>
          <w:color w:val="000000" w:themeColor="text1"/>
          <w:sz w:val="28"/>
          <w:szCs w:val="28"/>
          <w:lang w:val="en-US"/>
        </w:rPr>
        <w:t>allow</w:t>
      </w:r>
      <w:r w:rsidR="002A17E4" w:rsidRPr="00A91F8E">
        <w:rPr>
          <w:rStyle w:val="normaltextrun"/>
          <w:rFonts w:ascii="Arial" w:hAnsi="Arial" w:cs="Arial"/>
          <w:color w:val="000000" w:themeColor="text1"/>
          <w:sz w:val="28"/>
          <w:szCs w:val="28"/>
          <w:lang w:val="en-US"/>
        </w:rPr>
        <w:t>s</w:t>
      </w:r>
      <w:r w:rsidR="009C0E19" w:rsidRPr="00A91F8E">
        <w:rPr>
          <w:rStyle w:val="normaltextrun"/>
          <w:rFonts w:ascii="Arial" w:hAnsi="Arial" w:cs="Arial"/>
          <w:color w:val="000000" w:themeColor="text1"/>
          <w:sz w:val="28"/>
          <w:szCs w:val="28"/>
          <w:lang w:val="en-US"/>
        </w:rPr>
        <w:t xml:space="preserve"> us to give you extra information about the production, </w:t>
      </w:r>
      <w:r w:rsidR="492C105E" w:rsidRPr="00A91F8E">
        <w:rPr>
          <w:rStyle w:val="normaltextrun"/>
          <w:rFonts w:ascii="Arial" w:hAnsi="Arial" w:cs="Arial"/>
          <w:color w:val="000000" w:themeColor="text1"/>
          <w:sz w:val="28"/>
          <w:szCs w:val="28"/>
          <w:lang w:val="en-US"/>
        </w:rPr>
        <w:t>if needed</w:t>
      </w:r>
      <w:r w:rsidR="009C0E19" w:rsidRPr="00A91F8E">
        <w:rPr>
          <w:rStyle w:val="normaltextrun"/>
          <w:rFonts w:ascii="Arial" w:hAnsi="Arial" w:cs="Arial"/>
          <w:color w:val="000000" w:themeColor="text1"/>
          <w:sz w:val="28"/>
          <w:szCs w:val="28"/>
          <w:lang w:val="en-US"/>
        </w:rPr>
        <w:t>. This will also enable you to familiarize yourself with the headsets. </w:t>
      </w:r>
      <w:r w:rsidR="009C0E19" w:rsidRPr="00A91F8E">
        <w:rPr>
          <w:rStyle w:val="eop"/>
          <w:rFonts w:ascii="Arial" w:hAnsi="Arial" w:cs="Arial"/>
          <w:color w:val="000000" w:themeColor="text1"/>
          <w:sz w:val="28"/>
          <w:szCs w:val="28"/>
        </w:rPr>
        <w:t> </w:t>
      </w:r>
    </w:p>
    <w:p w14:paraId="43C0FA0D" w14:textId="62BF7C1D" w:rsidR="6E62FBD7" w:rsidRPr="00A91F8E" w:rsidRDefault="6E62FBD7" w:rsidP="00A91F8E">
      <w:pPr>
        <w:pStyle w:val="paragraph"/>
        <w:spacing w:before="0" w:beforeAutospacing="0" w:after="0" w:afterAutospacing="0" w:line="360" w:lineRule="auto"/>
        <w:rPr>
          <w:rStyle w:val="eop"/>
          <w:rFonts w:ascii="Arial" w:hAnsi="Arial" w:cs="Arial"/>
          <w:color w:val="000000" w:themeColor="text1"/>
          <w:sz w:val="28"/>
          <w:szCs w:val="28"/>
        </w:rPr>
      </w:pPr>
    </w:p>
    <w:p w14:paraId="1084A141" w14:textId="17CA1FA7" w:rsidR="00171470" w:rsidRPr="00A91F8E" w:rsidRDefault="4BA2E64C" w:rsidP="00A91F8E">
      <w:pPr>
        <w:pStyle w:val="paragraph"/>
        <w:spacing w:before="0" w:beforeAutospacing="0" w:after="0" w:afterAutospacing="0" w:line="360" w:lineRule="auto"/>
        <w:rPr>
          <w:rFonts w:ascii="Arial" w:hAnsi="Arial" w:cs="Arial"/>
          <w:color w:val="000000" w:themeColor="text1"/>
          <w:sz w:val="28"/>
          <w:szCs w:val="28"/>
        </w:rPr>
      </w:pPr>
      <w:r w:rsidRPr="00A91F8E">
        <w:rPr>
          <w:rStyle w:val="eop"/>
          <w:rFonts w:ascii="Arial" w:hAnsi="Arial" w:cs="Arial"/>
          <w:color w:val="000000" w:themeColor="text1"/>
          <w:sz w:val="28"/>
          <w:szCs w:val="28"/>
        </w:rPr>
        <w:t xml:space="preserve">Please note that </w:t>
      </w:r>
      <w:r w:rsidR="009B2DFA" w:rsidRPr="00A91F8E">
        <w:rPr>
          <w:rFonts w:ascii="Arial" w:hAnsi="Arial" w:cs="Arial"/>
          <w:color w:val="000000" w:themeColor="text1"/>
          <w:sz w:val="28"/>
          <w:szCs w:val="28"/>
        </w:rPr>
        <w:t xml:space="preserve">this production contains </w:t>
      </w:r>
      <w:r w:rsidR="01DC5D70" w:rsidRPr="00A91F8E">
        <w:rPr>
          <w:rFonts w:ascii="Arial" w:hAnsi="Arial" w:cs="Arial"/>
          <w:color w:val="000000" w:themeColor="text1"/>
          <w:sz w:val="28"/>
          <w:szCs w:val="28"/>
        </w:rPr>
        <w:t>strong language and smoke and haze.</w:t>
      </w:r>
    </w:p>
    <w:p w14:paraId="13E2793B" w14:textId="77777777" w:rsidR="00787563" w:rsidRPr="00A91F8E" w:rsidRDefault="00787563" w:rsidP="00A91F8E">
      <w:pPr>
        <w:pStyle w:val="paragraph"/>
        <w:spacing w:before="0" w:beforeAutospacing="0" w:after="0" w:afterAutospacing="0" w:line="360" w:lineRule="auto"/>
        <w:rPr>
          <w:rStyle w:val="eop"/>
          <w:rFonts w:ascii="Arial" w:hAnsi="Arial" w:cs="Arial"/>
          <w:color w:val="000000"/>
          <w:sz w:val="28"/>
          <w:szCs w:val="28"/>
        </w:rPr>
      </w:pPr>
    </w:p>
    <w:p w14:paraId="0DD1AB9A" w14:textId="365E8A54" w:rsidR="00FA04E6" w:rsidRPr="00A91F8E" w:rsidRDefault="007247A4" w:rsidP="00A91F8E">
      <w:pPr>
        <w:pStyle w:val="paragraph"/>
        <w:spacing w:before="0" w:beforeAutospacing="0" w:after="0" w:afterAutospacing="0" w:line="360" w:lineRule="auto"/>
        <w:textAlignment w:val="baseline"/>
        <w:rPr>
          <w:rStyle w:val="eop"/>
          <w:rFonts w:ascii="Arial" w:hAnsi="Arial" w:cs="Arial"/>
          <w:b/>
          <w:bCs/>
          <w:color w:val="000000" w:themeColor="text1"/>
          <w:sz w:val="28"/>
          <w:szCs w:val="28"/>
        </w:rPr>
      </w:pPr>
      <w:r w:rsidRPr="00A91F8E">
        <w:rPr>
          <w:rStyle w:val="eop"/>
          <w:rFonts w:ascii="Arial" w:hAnsi="Arial" w:cs="Arial"/>
          <w:b/>
          <w:bCs/>
          <w:color w:val="000000" w:themeColor="text1"/>
          <w:sz w:val="28"/>
          <w:szCs w:val="28"/>
        </w:rPr>
        <w:t>Some background</w:t>
      </w:r>
    </w:p>
    <w:p w14:paraId="24CBEA43" w14:textId="77777777" w:rsidR="00C11A99" w:rsidRPr="00A91F8E" w:rsidRDefault="00C11A99" w:rsidP="00A91F8E">
      <w:pPr>
        <w:pStyle w:val="paragraph"/>
        <w:spacing w:before="0" w:beforeAutospacing="0" w:after="0" w:afterAutospacing="0" w:line="360" w:lineRule="auto"/>
        <w:textAlignment w:val="baseline"/>
        <w:rPr>
          <w:rStyle w:val="eop"/>
          <w:rFonts w:ascii="Arial" w:hAnsi="Arial" w:cs="Arial"/>
          <w:b/>
          <w:bCs/>
          <w:color w:val="000000" w:themeColor="text1"/>
          <w:sz w:val="28"/>
          <w:szCs w:val="28"/>
        </w:rPr>
      </w:pPr>
    </w:p>
    <w:p w14:paraId="09E14FAA" w14:textId="1A926BBC" w:rsidR="00C11A99" w:rsidRPr="00A91F8E" w:rsidRDefault="00C11A99"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A91F8E">
        <w:rPr>
          <w:rStyle w:val="eop"/>
          <w:rFonts w:ascii="Arial" w:hAnsi="Arial" w:cs="Arial"/>
          <w:color w:val="000000" w:themeColor="text1"/>
          <w:sz w:val="28"/>
          <w:szCs w:val="28"/>
        </w:rPr>
        <w:t xml:space="preserve">In the printed program, Sharon Marcus </w:t>
      </w:r>
      <w:r w:rsidR="00D75E56" w:rsidRPr="00A91F8E">
        <w:rPr>
          <w:rStyle w:val="eop"/>
          <w:rFonts w:ascii="Arial" w:hAnsi="Arial" w:cs="Arial"/>
          <w:color w:val="000000" w:themeColor="text1"/>
          <w:sz w:val="28"/>
          <w:szCs w:val="28"/>
        </w:rPr>
        <w:t>describes</w:t>
      </w:r>
      <w:r w:rsidRPr="00A91F8E">
        <w:rPr>
          <w:rStyle w:val="eop"/>
          <w:rFonts w:ascii="Arial" w:hAnsi="Arial" w:cs="Arial"/>
          <w:color w:val="000000" w:themeColor="text1"/>
          <w:sz w:val="28"/>
          <w:szCs w:val="28"/>
        </w:rPr>
        <w:t xml:space="preserve"> Oscar Wilde’s </w:t>
      </w:r>
      <w:r w:rsidR="00631F2C" w:rsidRPr="00A91F8E">
        <w:rPr>
          <w:rStyle w:val="eop"/>
          <w:rFonts w:ascii="Arial" w:hAnsi="Arial" w:cs="Arial"/>
          <w:color w:val="000000" w:themeColor="text1"/>
          <w:sz w:val="28"/>
          <w:szCs w:val="28"/>
        </w:rPr>
        <w:t xml:space="preserve">notorious celebrity, </w:t>
      </w:r>
      <w:r w:rsidR="00D75E56" w:rsidRPr="00A91F8E">
        <w:rPr>
          <w:rStyle w:val="eop"/>
          <w:rFonts w:ascii="Arial" w:hAnsi="Arial" w:cs="Arial"/>
          <w:color w:val="000000" w:themeColor="text1"/>
          <w:sz w:val="28"/>
          <w:szCs w:val="28"/>
        </w:rPr>
        <w:t xml:space="preserve">and how his art </w:t>
      </w:r>
      <w:r w:rsidR="003B06CC" w:rsidRPr="00A91F8E">
        <w:rPr>
          <w:rStyle w:val="eop"/>
          <w:rFonts w:ascii="Arial" w:hAnsi="Arial" w:cs="Arial"/>
          <w:color w:val="000000" w:themeColor="text1"/>
          <w:sz w:val="28"/>
          <w:szCs w:val="28"/>
        </w:rPr>
        <w:t>was used to condemn him in a Victorian society where homosexuality was illegal.</w:t>
      </w:r>
    </w:p>
    <w:p w14:paraId="347E210D" w14:textId="77777777" w:rsidR="00631F2C" w:rsidRPr="00A91F8E" w:rsidRDefault="00631F2C"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p>
    <w:p w14:paraId="5C08300F" w14:textId="54640A6B" w:rsidR="00631F2C" w:rsidRPr="00A91F8E" w:rsidRDefault="003B06CC"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A91F8E">
        <w:rPr>
          <w:rStyle w:val="eop"/>
          <w:rFonts w:ascii="Arial" w:hAnsi="Arial" w:cs="Arial"/>
          <w:color w:val="000000" w:themeColor="text1"/>
          <w:sz w:val="28"/>
          <w:szCs w:val="28"/>
        </w:rPr>
        <w:t>‘</w:t>
      </w:r>
      <w:r w:rsidR="00631F2C" w:rsidRPr="00A91F8E">
        <w:rPr>
          <w:rStyle w:val="eop"/>
          <w:rFonts w:ascii="Arial" w:hAnsi="Arial" w:cs="Arial"/>
          <w:color w:val="000000" w:themeColor="text1"/>
          <w:sz w:val="28"/>
          <w:szCs w:val="28"/>
        </w:rPr>
        <w:t xml:space="preserve">Soon after </w:t>
      </w:r>
      <w:r w:rsidR="00631F2C" w:rsidRPr="00A91F8E">
        <w:rPr>
          <w:rStyle w:val="eop"/>
          <w:rFonts w:ascii="Arial" w:hAnsi="Arial" w:cs="Arial"/>
          <w:i/>
          <w:iCs/>
          <w:color w:val="000000" w:themeColor="text1"/>
          <w:sz w:val="28"/>
          <w:szCs w:val="28"/>
        </w:rPr>
        <w:t xml:space="preserve">Earnest </w:t>
      </w:r>
      <w:r w:rsidR="00631F2C" w:rsidRPr="00A91F8E">
        <w:rPr>
          <w:rStyle w:val="eop"/>
          <w:rFonts w:ascii="Arial" w:hAnsi="Arial" w:cs="Arial"/>
          <w:color w:val="000000" w:themeColor="text1"/>
          <w:sz w:val="28"/>
          <w:szCs w:val="28"/>
        </w:rPr>
        <w:t>opened,</w:t>
      </w:r>
      <w:r w:rsidRPr="00A91F8E">
        <w:rPr>
          <w:rStyle w:val="eop"/>
          <w:rFonts w:ascii="Arial" w:hAnsi="Arial" w:cs="Arial"/>
          <w:color w:val="000000" w:themeColor="text1"/>
          <w:sz w:val="28"/>
          <w:szCs w:val="28"/>
        </w:rPr>
        <w:t>’ Marcus writes,</w:t>
      </w:r>
      <w:r w:rsidR="00631F2C" w:rsidRPr="00A91F8E">
        <w:rPr>
          <w:rStyle w:val="eop"/>
          <w:rFonts w:ascii="Arial" w:hAnsi="Arial" w:cs="Arial"/>
          <w:color w:val="000000" w:themeColor="text1"/>
          <w:sz w:val="28"/>
          <w:szCs w:val="28"/>
        </w:rPr>
        <w:t xml:space="preserve"> </w:t>
      </w:r>
      <w:r w:rsidRPr="00A91F8E">
        <w:rPr>
          <w:rStyle w:val="eop"/>
          <w:rFonts w:ascii="Arial" w:hAnsi="Arial" w:cs="Arial"/>
          <w:color w:val="000000" w:themeColor="text1"/>
          <w:sz w:val="28"/>
          <w:szCs w:val="28"/>
        </w:rPr>
        <w:t>‘</w:t>
      </w:r>
      <w:r w:rsidR="00631F2C" w:rsidRPr="00A91F8E">
        <w:rPr>
          <w:rStyle w:val="eop"/>
          <w:rFonts w:ascii="Arial" w:hAnsi="Arial" w:cs="Arial"/>
          <w:color w:val="000000" w:themeColor="text1"/>
          <w:sz w:val="28"/>
          <w:szCs w:val="28"/>
        </w:rPr>
        <w:t xml:space="preserve">Wilde found himself embroiled in a series of trials that culminated in his being sentenced, in May 1895, to five years in prison under laws that criminalised sex between men. </w:t>
      </w:r>
      <w:r w:rsidR="00631F2C" w:rsidRPr="00A91F8E">
        <w:rPr>
          <w:rStyle w:val="eop"/>
          <w:rFonts w:ascii="Arial" w:hAnsi="Arial" w:cs="Arial"/>
          <w:color w:val="000000" w:themeColor="text1"/>
          <w:sz w:val="28"/>
          <w:szCs w:val="28"/>
        </w:rPr>
        <w:lastRenderedPageBreak/>
        <w:t xml:space="preserve">Testimony at those trials presented Wilde’s art, especially </w:t>
      </w:r>
      <w:r w:rsidR="00631F2C" w:rsidRPr="00A91F8E">
        <w:rPr>
          <w:rStyle w:val="eop"/>
          <w:rFonts w:ascii="Arial" w:hAnsi="Arial" w:cs="Arial"/>
          <w:i/>
          <w:iCs/>
          <w:color w:val="000000" w:themeColor="text1"/>
          <w:sz w:val="28"/>
          <w:szCs w:val="28"/>
        </w:rPr>
        <w:t>Dorian Gray</w:t>
      </w:r>
      <w:r w:rsidR="00631F2C" w:rsidRPr="00A91F8E">
        <w:rPr>
          <w:rStyle w:val="eop"/>
          <w:rFonts w:ascii="Arial" w:hAnsi="Arial" w:cs="Arial"/>
          <w:color w:val="000000" w:themeColor="text1"/>
          <w:sz w:val="28"/>
          <w:szCs w:val="28"/>
        </w:rPr>
        <w:t>, as evidence of his sexual interest in men, and revealed that Wilde, married to a woman and the father of two sons, also had many liaisons with working-class men.</w:t>
      </w:r>
      <w:r w:rsidRPr="00A91F8E">
        <w:rPr>
          <w:rStyle w:val="eop"/>
          <w:rFonts w:ascii="Arial" w:hAnsi="Arial" w:cs="Arial"/>
          <w:color w:val="000000" w:themeColor="text1"/>
          <w:sz w:val="28"/>
          <w:szCs w:val="28"/>
        </w:rPr>
        <w:t xml:space="preserve"> … </w:t>
      </w:r>
      <w:r w:rsidR="00631F2C" w:rsidRPr="00A91F8E">
        <w:rPr>
          <w:rStyle w:val="eop"/>
          <w:rFonts w:ascii="Arial" w:hAnsi="Arial" w:cs="Arial"/>
          <w:color w:val="000000" w:themeColor="text1"/>
          <w:sz w:val="28"/>
          <w:szCs w:val="28"/>
        </w:rPr>
        <w:t xml:space="preserve">Wilde filled </w:t>
      </w:r>
      <w:r w:rsidR="00631F2C" w:rsidRPr="00A91F8E">
        <w:rPr>
          <w:rStyle w:val="eop"/>
          <w:rFonts w:ascii="Arial" w:hAnsi="Arial" w:cs="Arial"/>
          <w:i/>
          <w:iCs/>
          <w:color w:val="000000" w:themeColor="text1"/>
          <w:sz w:val="28"/>
          <w:szCs w:val="28"/>
        </w:rPr>
        <w:t>Earnest</w:t>
      </w:r>
      <w:r w:rsidR="00631F2C" w:rsidRPr="00A91F8E">
        <w:rPr>
          <w:rStyle w:val="eop"/>
          <w:rFonts w:ascii="Arial" w:hAnsi="Arial" w:cs="Arial"/>
          <w:color w:val="000000" w:themeColor="text1"/>
          <w:sz w:val="28"/>
          <w:szCs w:val="28"/>
        </w:rPr>
        <w:t xml:space="preserve"> with knowing winks to people, places, and things that became the stuff of newspaper headlines when the trials began only six weeks soon after the play had opened.’</w:t>
      </w:r>
    </w:p>
    <w:p w14:paraId="5F756463" w14:textId="77777777" w:rsidR="004413E3" w:rsidRPr="00A91F8E" w:rsidRDefault="004413E3" w:rsidP="00A91F8E">
      <w:pPr>
        <w:pStyle w:val="paragraph"/>
        <w:spacing w:before="0" w:beforeAutospacing="0" w:after="0" w:afterAutospacing="0" w:line="360" w:lineRule="auto"/>
        <w:textAlignment w:val="baseline"/>
        <w:rPr>
          <w:rStyle w:val="eop"/>
          <w:rFonts w:ascii="Arial" w:hAnsi="Arial" w:cs="Arial"/>
          <w:color w:val="000000"/>
          <w:sz w:val="28"/>
          <w:szCs w:val="28"/>
        </w:rPr>
      </w:pPr>
    </w:p>
    <w:p w14:paraId="2A689BFB" w14:textId="6199AC57" w:rsidR="004413E3" w:rsidRPr="00A91F8E" w:rsidRDefault="004413E3"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A91F8E">
        <w:rPr>
          <w:rStyle w:val="eop"/>
          <w:rFonts w:ascii="Arial" w:hAnsi="Arial" w:cs="Arial"/>
          <w:color w:val="000000" w:themeColor="text1"/>
          <w:sz w:val="28"/>
          <w:szCs w:val="28"/>
        </w:rPr>
        <w:t xml:space="preserve">Marcus quotes contemporary reviewers of the play, who wrote that </w:t>
      </w:r>
      <w:r w:rsidRPr="00A91F8E">
        <w:rPr>
          <w:rStyle w:val="eop"/>
          <w:rFonts w:ascii="Arial" w:hAnsi="Arial" w:cs="Arial"/>
          <w:i/>
          <w:iCs/>
          <w:color w:val="000000" w:themeColor="text1"/>
          <w:sz w:val="28"/>
          <w:szCs w:val="28"/>
        </w:rPr>
        <w:t>The Importance of Being Earnest</w:t>
      </w:r>
      <w:r w:rsidRPr="00A91F8E">
        <w:rPr>
          <w:rStyle w:val="eop"/>
          <w:rFonts w:ascii="Arial" w:hAnsi="Arial" w:cs="Arial"/>
          <w:color w:val="000000" w:themeColor="text1"/>
          <w:sz w:val="28"/>
          <w:szCs w:val="28"/>
        </w:rPr>
        <w:t xml:space="preserve"> was ‘an iridescent filament of fantasy’ and Wilde ‘an artist in sheer nonsense’. This production leans heavily into this spirit – it’s an extravagant celebration of fantasy, farce, and queer sexuality. </w:t>
      </w:r>
    </w:p>
    <w:p w14:paraId="38CF5B40" w14:textId="0A34B252" w:rsidR="009C0E19" w:rsidRPr="00A91F8E" w:rsidRDefault="009C0E19" w:rsidP="00A91F8E">
      <w:pPr>
        <w:pStyle w:val="paragraph"/>
        <w:spacing w:before="0" w:beforeAutospacing="0" w:after="0" w:afterAutospacing="0" w:line="360" w:lineRule="auto"/>
        <w:textAlignment w:val="baseline"/>
        <w:rPr>
          <w:rStyle w:val="eop"/>
          <w:rFonts w:ascii="Arial" w:hAnsi="Arial" w:cs="Arial"/>
          <w:color w:val="000000"/>
          <w:sz w:val="28"/>
          <w:szCs w:val="28"/>
        </w:rPr>
      </w:pPr>
    </w:p>
    <w:p w14:paraId="4C17559F" w14:textId="77777777" w:rsidR="004413E3" w:rsidRPr="00A91F8E" w:rsidRDefault="004413E3" w:rsidP="00A91F8E">
      <w:pPr>
        <w:pStyle w:val="paragraph"/>
        <w:spacing w:before="0" w:beforeAutospacing="0" w:after="0" w:afterAutospacing="0" w:line="360" w:lineRule="auto"/>
        <w:textAlignment w:val="baseline"/>
        <w:rPr>
          <w:rStyle w:val="eop"/>
          <w:rFonts w:ascii="Arial" w:hAnsi="Arial" w:cs="Arial"/>
          <w:b/>
          <w:bCs/>
          <w:color w:val="000000" w:themeColor="text1"/>
          <w:sz w:val="28"/>
          <w:szCs w:val="28"/>
        </w:rPr>
      </w:pPr>
    </w:p>
    <w:p w14:paraId="2E54ABC7" w14:textId="1FA9B1D1" w:rsidR="0000449D" w:rsidRPr="00A91F8E" w:rsidRDefault="0000449D" w:rsidP="00A91F8E">
      <w:pPr>
        <w:pStyle w:val="paragraph"/>
        <w:spacing w:before="0" w:beforeAutospacing="0" w:after="0" w:afterAutospacing="0" w:line="360" w:lineRule="auto"/>
        <w:textAlignment w:val="baseline"/>
        <w:rPr>
          <w:rStyle w:val="eop"/>
          <w:rFonts w:ascii="Arial" w:hAnsi="Arial" w:cs="Arial"/>
          <w:b/>
          <w:bCs/>
          <w:color w:val="000000" w:themeColor="text1"/>
          <w:sz w:val="28"/>
          <w:szCs w:val="28"/>
        </w:rPr>
      </w:pPr>
      <w:r w:rsidRPr="00A91F8E">
        <w:rPr>
          <w:rStyle w:val="eop"/>
          <w:rFonts w:ascii="Arial" w:hAnsi="Arial" w:cs="Arial"/>
          <w:b/>
          <w:bCs/>
          <w:color w:val="000000" w:themeColor="text1"/>
          <w:sz w:val="28"/>
          <w:szCs w:val="28"/>
        </w:rPr>
        <w:t>Set, characters and costumes</w:t>
      </w:r>
      <w:r w:rsidR="062D927D" w:rsidRPr="00A91F8E">
        <w:rPr>
          <w:rStyle w:val="eop"/>
          <w:rFonts w:ascii="Arial" w:hAnsi="Arial" w:cs="Arial"/>
          <w:b/>
          <w:bCs/>
          <w:color w:val="000000" w:themeColor="text1"/>
          <w:sz w:val="28"/>
          <w:szCs w:val="28"/>
        </w:rPr>
        <w:t xml:space="preserve"> </w:t>
      </w:r>
    </w:p>
    <w:p w14:paraId="29E01E3B" w14:textId="77777777" w:rsidR="00D75E56" w:rsidRPr="00A91F8E" w:rsidRDefault="00D75E56" w:rsidP="00A91F8E">
      <w:pPr>
        <w:pStyle w:val="paragraph"/>
        <w:spacing w:before="0" w:beforeAutospacing="0" w:after="0" w:afterAutospacing="0" w:line="360" w:lineRule="auto"/>
        <w:textAlignment w:val="baseline"/>
        <w:rPr>
          <w:rStyle w:val="eop"/>
          <w:rFonts w:ascii="Arial" w:hAnsi="Arial" w:cs="Arial"/>
          <w:b/>
          <w:bCs/>
          <w:color w:val="000000" w:themeColor="text1"/>
          <w:sz w:val="28"/>
          <w:szCs w:val="28"/>
        </w:rPr>
      </w:pPr>
    </w:p>
    <w:p w14:paraId="2E0A7050" w14:textId="6AF3AED7" w:rsidR="00475531" w:rsidRPr="00A91F8E" w:rsidRDefault="00475531" w:rsidP="00A91F8E">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Arial" w:eastAsiaTheme="minorHAnsi" w:hAnsi="Arial" w:cs="Arial"/>
          <w:kern w:val="2"/>
          <w:sz w:val="28"/>
          <w:szCs w:val="28"/>
          <w:bdr w:val="none" w:sz="0" w:space="0" w:color="auto"/>
          <w14:ligatures w14:val="standardContextual"/>
        </w:rPr>
      </w:pPr>
      <w:r w:rsidRPr="00A91F8E">
        <w:rPr>
          <w:rFonts w:ascii="Arial" w:eastAsiaTheme="minorHAnsi" w:hAnsi="Arial" w:cs="Arial"/>
          <w:kern w:val="2"/>
          <w:sz w:val="28"/>
          <w:szCs w:val="28"/>
          <w:bdr w:val="none" w:sz="0" w:space="0" w:color="auto"/>
          <w14:ligatures w14:val="standardContextual"/>
        </w:rPr>
        <w:t xml:space="preserve">As we take our seats, the Lyttleton stage is obscured by </w:t>
      </w:r>
      <w:r w:rsidR="003E3403" w:rsidRPr="00A91F8E">
        <w:rPr>
          <w:rFonts w:ascii="Arial" w:eastAsiaTheme="minorHAnsi" w:hAnsi="Arial" w:cs="Arial"/>
          <w:kern w:val="2"/>
          <w:sz w:val="28"/>
          <w:szCs w:val="28"/>
          <w:bdr w:val="none" w:sz="0" w:space="0" w:color="auto"/>
          <w14:ligatures w14:val="standardContextual"/>
        </w:rPr>
        <w:t>a red velvet theatre curtain</w:t>
      </w:r>
      <w:r w:rsidR="003E3403">
        <w:rPr>
          <w:rFonts w:ascii="Arial" w:eastAsiaTheme="minorHAnsi" w:hAnsi="Arial" w:cs="Arial"/>
          <w:kern w:val="2"/>
          <w:sz w:val="28"/>
          <w:szCs w:val="28"/>
          <w:bdr w:val="none" w:sz="0" w:space="0" w:color="auto"/>
          <w14:ligatures w14:val="standardContextual"/>
        </w:rPr>
        <w:t>. A</w:t>
      </w:r>
      <w:r w:rsidR="003E3403" w:rsidRPr="00A91F8E">
        <w:rPr>
          <w:rFonts w:ascii="Arial" w:eastAsiaTheme="minorHAnsi" w:hAnsi="Arial" w:cs="Arial"/>
          <w:kern w:val="2"/>
          <w:sz w:val="28"/>
          <w:szCs w:val="28"/>
          <w:bdr w:val="none" w:sz="0" w:space="0" w:color="auto"/>
          <w14:ligatures w14:val="standardContextual"/>
        </w:rPr>
        <w:t xml:space="preserve"> holdall-like, brown leather handbag </w:t>
      </w:r>
      <w:r w:rsidR="003E3403">
        <w:rPr>
          <w:rFonts w:ascii="Arial" w:eastAsiaTheme="minorHAnsi" w:hAnsi="Arial" w:cs="Arial"/>
          <w:kern w:val="2"/>
          <w:sz w:val="28"/>
          <w:szCs w:val="28"/>
          <w:bdr w:val="none" w:sz="0" w:space="0" w:color="auto"/>
          <w14:ligatures w14:val="standardContextual"/>
        </w:rPr>
        <w:t>is hovering</w:t>
      </w:r>
      <w:r w:rsidR="003E3403" w:rsidRPr="00A91F8E">
        <w:rPr>
          <w:rFonts w:ascii="Arial" w:eastAsiaTheme="minorHAnsi" w:hAnsi="Arial" w:cs="Arial"/>
          <w:kern w:val="2"/>
          <w:sz w:val="28"/>
          <w:szCs w:val="28"/>
          <w:bdr w:val="none" w:sz="0" w:space="0" w:color="auto"/>
          <w14:ligatures w14:val="standardContextual"/>
        </w:rPr>
        <w:t xml:space="preserve"> </w:t>
      </w:r>
      <w:r w:rsidR="003E3403">
        <w:rPr>
          <w:rFonts w:ascii="Arial" w:eastAsiaTheme="minorHAnsi" w:hAnsi="Arial" w:cs="Arial"/>
          <w:kern w:val="2"/>
          <w:sz w:val="28"/>
          <w:szCs w:val="28"/>
          <w:bdr w:val="none" w:sz="0" w:space="0" w:color="auto"/>
          <w14:ligatures w14:val="standardContextual"/>
        </w:rPr>
        <w:t>in the</w:t>
      </w:r>
      <w:r w:rsidR="003E3403" w:rsidRPr="00A91F8E">
        <w:rPr>
          <w:rFonts w:ascii="Arial" w:eastAsiaTheme="minorHAnsi" w:hAnsi="Arial" w:cs="Arial"/>
          <w:kern w:val="2"/>
          <w:sz w:val="28"/>
          <w:szCs w:val="28"/>
          <w:bdr w:val="none" w:sz="0" w:space="0" w:color="auto"/>
          <w14:ligatures w14:val="standardContextual"/>
        </w:rPr>
        <w:t xml:space="preserve"> centre</w:t>
      </w:r>
      <w:r w:rsidR="003E3403">
        <w:rPr>
          <w:rFonts w:ascii="Arial" w:eastAsiaTheme="minorHAnsi" w:hAnsi="Arial" w:cs="Arial"/>
          <w:kern w:val="2"/>
          <w:sz w:val="28"/>
          <w:szCs w:val="28"/>
          <w:bdr w:val="none" w:sz="0" w:space="0" w:color="auto"/>
          <w14:ligatures w14:val="standardContextual"/>
        </w:rPr>
        <w:t xml:space="preserve"> of the drapes,</w:t>
      </w:r>
      <w:r w:rsidR="003E3403" w:rsidRPr="00A91F8E">
        <w:rPr>
          <w:rFonts w:ascii="Arial" w:eastAsiaTheme="minorHAnsi" w:hAnsi="Arial" w:cs="Arial"/>
          <w:kern w:val="2"/>
          <w:sz w:val="28"/>
          <w:szCs w:val="28"/>
          <w:bdr w:val="none" w:sz="0" w:space="0" w:color="auto"/>
          <w14:ligatures w14:val="standardContextual"/>
        </w:rPr>
        <w:t xml:space="preserve"> picked out in a spotlight.  </w:t>
      </w:r>
      <w:r w:rsidR="003E3403">
        <w:rPr>
          <w:rFonts w:ascii="Arial" w:eastAsiaTheme="minorHAnsi" w:hAnsi="Arial" w:cs="Arial"/>
          <w:kern w:val="2"/>
          <w:sz w:val="28"/>
          <w:szCs w:val="28"/>
          <w:bdr w:val="none" w:sz="0" w:space="0" w:color="auto"/>
          <w14:ligatures w14:val="standardContextual"/>
        </w:rPr>
        <w:t xml:space="preserve">The curtain is framed by a </w:t>
      </w:r>
      <w:r w:rsidRPr="00A91F8E">
        <w:rPr>
          <w:rFonts w:ascii="Arial" w:eastAsiaTheme="minorHAnsi" w:hAnsi="Arial" w:cs="Arial"/>
          <w:kern w:val="2"/>
          <w:sz w:val="28"/>
          <w:szCs w:val="28"/>
          <w:bdr w:val="none" w:sz="0" w:space="0" w:color="auto"/>
          <w14:ligatures w14:val="standardContextual"/>
        </w:rPr>
        <w:t>proscenium arch</w:t>
      </w:r>
      <w:r w:rsidR="003E3403">
        <w:rPr>
          <w:rFonts w:ascii="Arial" w:eastAsiaTheme="minorHAnsi" w:hAnsi="Arial" w:cs="Arial"/>
          <w:kern w:val="2"/>
          <w:sz w:val="28"/>
          <w:szCs w:val="28"/>
          <w:bdr w:val="none" w:sz="0" w:space="0" w:color="auto"/>
          <w14:ligatures w14:val="standardContextual"/>
        </w:rPr>
        <w:t xml:space="preserve">, </w:t>
      </w:r>
      <w:r w:rsidR="003E3403" w:rsidRPr="00A91F8E">
        <w:rPr>
          <w:rFonts w:ascii="Arial" w:eastAsiaTheme="minorHAnsi" w:hAnsi="Arial" w:cs="Arial"/>
          <w:kern w:val="2"/>
          <w:sz w:val="28"/>
          <w:szCs w:val="28"/>
          <w:bdr w:val="none" w:sz="0" w:space="0" w:color="auto"/>
          <w14:ligatures w14:val="standardContextual"/>
        </w:rPr>
        <w:t xml:space="preserve">about 6 metres wide and 5 high. It has white marble-looking pillars, decorated with ornately carved edging and </w:t>
      </w:r>
      <w:r w:rsidR="003E3403">
        <w:rPr>
          <w:rFonts w:ascii="Arial" w:eastAsiaTheme="minorHAnsi" w:hAnsi="Arial" w:cs="Arial"/>
          <w:kern w:val="2"/>
          <w:sz w:val="28"/>
          <w:szCs w:val="28"/>
          <w:bdr w:val="none" w:sz="0" w:space="0" w:color="auto"/>
          <w14:ligatures w14:val="standardContextual"/>
        </w:rPr>
        <w:t>rings</w:t>
      </w:r>
      <w:r w:rsidR="003E3403" w:rsidRPr="00A91F8E">
        <w:rPr>
          <w:rFonts w:ascii="Arial" w:eastAsiaTheme="minorHAnsi" w:hAnsi="Arial" w:cs="Arial"/>
          <w:kern w:val="2"/>
          <w:sz w:val="28"/>
          <w:szCs w:val="28"/>
          <w:bdr w:val="none" w:sz="0" w:space="0" w:color="auto"/>
          <w14:ligatures w14:val="standardContextual"/>
        </w:rPr>
        <w:t xml:space="preserve"> of gold. The space all around the arch is dark</w:t>
      </w:r>
      <w:r w:rsidR="003E3403">
        <w:rPr>
          <w:rFonts w:ascii="Arial" w:eastAsiaTheme="minorHAnsi" w:hAnsi="Arial" w:cs="Arial"/>
          <w:kern w:val="2"/>
          <w:sz w:val="28"/>
          <w:szCs w:val="28"/>
          <w:bdr w:val="none" w:sz="0" w:space="0" w:color="auto"/>
          <w14:ligatures w14:val="standardContextual"/>
        </w:rPr>
        <w:t xml:space="preserve">. The </w:t>
      </w:r>
      <w:r w:rsidR="005E7D4B" w:rsidRPr="00A91F8E">
        <w:rPr>
          <w:rFonts w:ascii="Arial" w:eastAsiaTheme="minorHAnsi" w:hAnsi="Arial" w:cs="Arial"/>
          <w:kern w:val="2"/>
          <w:sz w:val="28"/>
          <w:szCs w:val="28"/>
          <w:bdr w:val="none" w:sz="0" w:space="0" w:color="auto"/>
          <w14:ligatures w14:val="standardContextual"/>
        </w:rPr>
        <w:t xml:space="preserve">stage </w:t>
      </w:r>
      <w:r w:rsidR="00ED7B2E">
        <w:rPr>
          <w:rFonts w:ascii="Arial" w:eastAsiaTheme="minorHAnsi" w:hAnsi="Arial" w:cs="Arial"/>
          <w:kern w:val="2"/>
          <w:sz w:val="28"/>
          <w:szCs w:val="28"/>
          <w:bdr w:val="none" w:sz="0" w:space="0" w:color="auto"/>
          <w14:ligatures w14:val="standardContextual"/>
        </w:rPr>
        <w:t xml:space="preserve">has a </w:t>
      </w:r>
      <w:r w:rsidR="005E7D4B" w:rsidRPr="00A91F8E">
        <w:rPr>
          <w:rFonts w:ascii="Arial" w:eastAsiaTheme="minorHAnsi" w:hAnsi="Arial" w:cs="Arial"/>
          <w:kern w:val="2"/>
          <w:sz w:val="28"/>
          <w:szCs w:val="28"/>
          <w:bdr w:val="none" w:sz="0" w:space="0" w:color="auto"/>
          <w14:ligatures w14:val="standardContextual"/>
        </w:rPr>
        <w:t>patterned and shiny wood floor – with large diamond</w:t>
      </w:r>
      <w:r w:rsidR="00ED7B2E">
        <w:rPr>
          <w:rFonts w:ascii="Arial" w:eastAsiaTheme="minorHAnsi" w:hAnsi="Arial" w:cs="Arial"/>
          <w:kern w:val="2"/>
          <w:sz w:val="28"/>
          <w:szCs w:val="28"/>
          <w:bdr w:val="none" w:sz="0" w:space="0" w:color="auto"/>
          <w14:ligatures w14:val="standardContextual"/>
        </w:rPr>
        <w:t xml:space="preserve"> shapes</w:t>
      </w:r>
      <w:r w:rsidR="005E7D4B" w:rsidRPr="00A91F8E">
        <w:rPr>
          <w:rFonts w:ascii="Arial" w:eastAsiaTheme="minorHAnsi" w:hAnsi="Arial" w:cs="Arial"/>
          <w:kern w:val="2"/>
          <w:sz w:val="28"/>
          <w:szCs w:val="28"/>
          <w:bdr w:val="none" w:sz="0" w:space="0" w:color="auto"/>
          <w14:ligatures w14:val="standardContextual"/>
        </w:rPr>
        <w:t xml:space="preserve"> defined by lines in various shades of brown. </w:t>
      </w:r>
    </w:p>
    <w:p w14:paraId="32A8FD4E" w14:textId="07892DDB" w:rsidR="002D7561" w:rsidRDefault="002D7561"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A91F8E">
        <w:rPr>
          <w:rStyle w:val="eop"/>
          <w:rFonts w:ascii="Arial" w:hAnsi="Arial" w:cs="Arial"/>
          <w:color w:val="000000" w:themeColor="text1"/>
          <w:sz w:val="28"/>
          <w:szCs w:val="28"/>
        </w:rPr>
        <w:t>The story follows two young high-society bachelors – Algernon (Algie) Moncrieff and his friend, Jack</w:t>
      </w:r>
      <w:r w:rsidR="00EF0F18">
        <w:rPr>
          <w:rStyle w:val="eop"/>
          <w:rFonts w:ascii="Arial" w:hAnsi="Arial" w:cs="Arial"/>
          <w:color w:val="000000" w:themeColor="text1"/>
          <w:sz w:val="28"/>
          <w:szCs w:val="28"/>
        </w:rPr>
        <w:t xml:space="preserve"> Worthing</w:t>
      </w:r>
      <w:r w:rsidRPr="00A91F8E">
        <w:rPr>
          <w:rStyle w:val="eop"/>
          <w:rFonts w:ascii="Arial" w:hAnsi="Arial" w:cs="Arial"/>
          <w:color w:val="000000" w:themeColor="text1"/>
          <w:sz w:val="28"/>
          <w:szCs w:val="28"/>
        </w:rPr>
        <w:t xml:space="preserve">. We move from the metropolitan opulence of Algie’s London town-house to the verdant pastoral idyll of Jack’s country residence, including its garden and morning room. In each location, colours are vivid, and costumes over-the-top Victorian, with corsets cinching the waists of women and men alike. Made </w:t>
      </w:r>
      <w:r w:rsidR="003E3403">
        <w:rPr>
          <w:rStyle w:val="eop"/>
          <w:rFonts w:ascii="Arial" w:hAnsi="Arial" w:cs="Arial"/>
          <w:color w:val="000000" w:themeColor="text1"/>
          <w:sz w:val="28"/>
          <w:szCs w:val="28"/>
        </w:rPr>
        <w:t>from</w:t>
      </w:r>
      <w:r w:rsidR="003E3403" w:rsidRPr="00A91F8E">
        <w:rPr>
          <w:rStyle w:val="eop"/>
          <w:rFonts w:ascii="Arial" w:hAnsi="Arial" w:cs="Arial"/>
          <w:color w:val="000000" w:themeColor="text1"/>
          <w:sz w:val="28"/>
          <w:szCs w:val="28"/>
        </w:rPr>
        <w:t xml:space="preserve"> </w:t>
      </w:r>
      <w:r w:rsidRPr="00A91F8E">
        <w:rPr>
          <w:rStyle w:val="eop"/>
          <w:rFonts w:ascii="Arial" w:hAnsi="Arial" w:cs="Arial"/>
          <w:color w:val="000000" w:themeColor="text1"/>
          <w:sz w:val="28"/>
          <w:szCs w:val="28"/>
        </w:rPr>
        <w:t xml:space="preserve">of opulent fabrics – </w:t>
      </w:r>
      <w:r w:rsidRPr="00A91F8E">
        <w:rPr>
          <w:rStyle w:val="eop"/>
          <w:rFonts w:ascii="Arial" w:hAnsi="Arial" w:cs="Arial"/>
          <w:color w:val="000000" w:themeColor="text1"/>
          <w:sz w:val="28"/>
          <w:szCs w:val="28"/>
        </w:rPr>
        <w:lastRenderedPageBreak/>
        <w:t xml:space="preserve">jacquards, silks, velvets, dresses have large bustles, and three piece suits are worn with cravats or ties. </w:t>
      </w:r>
    </w:p>
    <w:p w14:paraId="5B0FEB69" w14:textId="77777777" w:rsidR="00ED7B2E" w:rsidRPr="00A91F8E" w:rsidRDefault="00ED7B2E"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p>
    <w:p w14:paraId="7E7E757F" w14:textId="6AC53027" w:rsidR="002D7561" w:rsidRDefault="002D7561" w:rsidP="00ED7B2E">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A91F8E">
        <w:rPr>
          <w:rStyle w:val="eop"/>
          <w:rFonts w:ascii="Arial" w:hAnsi="Arial" w:cs="Arial"/>
          <w:color w:val="000000" w:themeColor="text1"/>
          <w:sz w:val="28"/>
          <w:szCs w:val="28"/>
        </w:rPr>
        <w:t>There are eight named characters, and a multi-ethnic ensemble of five</w:t>
      </w:r>
      <w:r w:rsidR="00EF0F18">
        <w:rPr>
          <w:rStyle w:val="eop"/>
          <w:rFonts w:ascii="Arial" w:hAnsi="Arial" w:cs="Arial"/>
          <w:color w:val="000000" w:themeColor="text1"/>
          <w:sz w:val="28"/>
          <w:szCs w:val="28"/>
        </w:rPr>
        <w:t>, often dressed in drag</w:t>
      </w:r>
      <w:r w:rsidR="008C511E" w:rsidRPr="00A91F8E">
        <w:rPr>
          <w:rStyle w:val="eop"/>
          <w:rFonts w:ascii="Arial" w:hAnsi="Arial" w:cs="Arial"/>
          <w:color w:val="000000" w:themeColor="text1"/>
          <w:sz w:val="28"/>
          <w:szCs w:val="28"/>
        </w:rPr>
        <w:t xml:space="preserve">. </w:t>
      </w:r>
      <w:r w:rsidR="00017F15" w:rsidRPr="00A91F8E">
        <w:rPr>
          <w:rStyle w:val="eop"/>
          <w:rFonts w:ascii="Arial" w:hAnsi="Arial" w:cs="Arial"/>
          <w:color w:val="000000" w:themeColor="text1"/>
          <w:sz w:val="28"/>
          <w:szCs w:val="28"/>
        </w:rPr>
        <w:t>T</w:t>
      </w:r>
      <w:r w:rsidRPr="00A91F8E">
        <w:rPr>
          <w:rStyle w:val="eop"/>
          <w:rFonts w:ascii="Arial" w:hAnsi="Arial" w:cs="Arial"/>
          <w:color w:val="000000" w:themeColor="text1"/>
          <w:sz w:val="28"/>
          <w:szCs w:val="28"/>
        </w:rPr>
        <w:t>he play opens in the dreamlike space of a London ball</w:t>
      </w:r>
      <w:r w:rsidR="00017F15" w:rsidRPr="00A91F8E">
        <w:rPr>
          <w:rStyle w:val="eop"/>
          <w:rFonts w:ascii="Arial" w:hAnsi="Arial" w:cs="Arial"/>
          <w:color w:val="000000" w:themeColor="text1"/>
          <w:sz w:val="28"/>
          <w:szCs w:val="28"/>
        </w:rPr>
        <w:t xml:space="preserve"> with a grand piano set in</w:t>
      </w:r>
      <w:r w:rsidRPr="00A91F8E">
        <w:rPr>
          <w:rStyle w:val="eop"/>
          <w:rFonts w:ascii="Arial" w:hAnsi="Arial" w:cs="Arial"/>
          <w:color w:val="000000" w:themeColor="text1"/>
          <w:sz w:val="28"/>
          <w:szCs w:val="28"/>
        </w:rPr>
        <w:t xml:space="preserve"> a black void, </w:t>
      </w:r>
      <w:r w:rsidR="00017F15" w:rsidRPr="00A91F8E">
        <w:rPr>
          <w:rStyle w:val="eop"/>
          <w:rFonts w:ascii="Arial" w:hAnsi="Arial" w:cs="Arial"/>
          <w:color w:val="000000" w:themeColor="text1"/>
          <w:sz w:val="28"/>
          <w:szCs w:val="28"/>
        </w:rPr>
        <w:t xml:space="preserve">its keys to the left.  </w:t>
      </w:r>
      <w:r w:rsidR="00ED7B2E">
        <w:rPr>
          <w:rStyle w:val="eop"/>
          <w:rFonts w:ascii="Arial" w:hAnsi="Arial" w:cs="Arial"/>
          <w:color w:val="000000" w:themeColor="text1"/>
          <w:sz w:val="28"/>
          <w:szCs w:val="28"/>
        </w:rPr>
        <w:t>All viewed through the proscenium arch, m</w:t>
      </w:r>
      <w:r w:rsidRPr="00A91F8E">
        <w:rPr>
          <w:rStyle w:val="eop"/>
          <w:rFonts w:ascii="Arial" w:hAnsi="Arial" w:cs="Arial"/>
          <w:color w:val="000000" w:themeColor="text1"/>
          <w:sz w:val="28"/>
          <w:szCs w:val="28"/>
        </w:rPr>
        <w:t xml:space="preserve">en in sumptuous off-the-shoulder dresses whirl around, entwined with women in tailcoats. </w:t>
      </w:r>
    </w:p>
    <w:p w14:paraId="3079C842" w14:textId="77777777" w:rsidR="003E3403" w:rsidRDefault="003E3403" w:rsidP="00ED7B2E">
      <w:pPr>
        <w:pStyle w:val="paragraph"/>
        <w:spacing w:before="0" w:beforeAutospacing="0" w:after="0" w:afterAutospacing="0" w:line="360" w:lineRule="auto"/>
        <w:textAlignment w:val="baseline"/>
        <w:rPr>
          <w:rStyle w:val="eop"/>
          <w:rFonts w:ascii="Arial" w:hAnsi="Arial" w:cs="Arial"/>
          <w:color w:val="000000" w:themeColor="text1"/>
          <w:sz w:val="28"/>
          <w:szCs w:val="28"/>
        </w:rPr>
      </w:pPr>
    </w:p>
    <w:p w14:paraId="7FD8D424" w14:textId="77777777" w:rsidR="003E3403" w:rsidRPr="00A91F8E" w:rsidRDefault="003E3403" w:rsidP="003E3403">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Style w:val="eop"/>
          <w:rFonts w:ascii="Arial" w:eastAsiaTheme="minorHAnsi" w:hAnsi="Arial" w:cs="Arial"/>
          <w:kern w:val="2"/>
          <w:sz w:val="28"/>
          <w:szCs w:val="28"/>
          <w:bdr w:val="none" w:sz="0" w:space="0" w:color="auto"/>
          <w14:ligatures w14:val="standardContextual"/>
        </w:rPr>
      </w:pPr>
      <w:r w:rsidRPr="00A91F8E">
        <w:rPr>
          <w:rStyle w:val="eop"/>
          <w:rFonts w:ascii="Arial" w:hAnsi="Arial" w:cs="Arial"/>
          <w:color w:val="000000" w:themeColor="text1"/>
          <w:sz w:val="28"/>
          <w:szCs w:val="28"/>
        </w:rPr>
        <w:t xml:space="preserve">At the centre of it all is </w:t>
      </w:r>
      <w:r w:rsidRPr="00ED7B2E">
        <w:rPr>
          <w:rStyle w:val="eop"/>
          <w:rFonts w:ascii="Arial" w:hAnsi="Arial" w:cs="Arial"/>
          <w:b/>
          <w:bCs/>
          <w:color w:val="000000" w:themeColor="text1"/>
          <w:sz w:val="28"/>
          <w:szCs w:val="28"/>
        </w:rPr>
        <w:t>Algie</w:t>
      </w:r>
      <w:r w:rsidRPr="00A91F8E">
        <w:rPr>
          <w:rStyle w:val="eop"/>
          <w:rFonts w:ascii="Arial" w:hAnsi="Arial" w:cs="Arial"/>
          <w:color w:val="000000" w:themeColor="text1"/>
          <w:sz w:val="28"/>
          <w:szCs w:val="28"/>
        </w:rPr>
        <w:t xml:space="preserve">, </w:t>
      </w:r>
      <w:r>
        <w:rPr>
          <w:rStyle w:val="eop"/>
          <w:rFonts w:ascii="Arial" w:hAnsi="Arial" w:cs="Arial"/>
          <w:color w:val="000000" w:themeColor="text1"/>
          <w:sz w:val="28"/>
          <w:szCs w:val="28"/>
        </w:rPr>
        <w:t xml:space="preserve">initially found </w:t>
      </w:r>
      <w:r w:rsidRPr="00A91F8E">
        <w:rPr>
          <w:rStyle w:val="eop"/>
          <w:rFonts w:ascii="Arial" w:hAnsi="Arial" w:cs="Arial"/>
          <w:color w:val="000000" w:themeColor="text1"/>
          <w:sz w:val="28"/>
          <w:szCs w:val="28"/>
        </w:rPr>
        <w:t>draping himself across the</w:t>
      </w:r>
      <w:r>
        <w:rPr>
          <w:rStyle w:val="eop"/>
          <w:rFonts w:ascii="Arial" w:hAnsi="Arial" w:cs="Arial"/>
          <w:color w:val="000000" w:themeColor="text1"/>
          <w:sz w:val="28"/>
          <w:szCs w:val="28"/>
        </w:rPr>
        <w:t xml:space="preserve"> gleaming lid of the</w:t>
      </w:r>
      <w:r w:rsidRPr="00A91F8E">
        <w:rPr>
          <w:rStyle w:val="eop"/>
          <w:rFonts w:ascii="Arial" w:hAnsi="Arial" w:cs="Arial"/>
          <w:color w:val="000000" w:themeColor="text1"/>
          <w:sz w:val="28"/>
          <w:szCs w:val="28"/>
        </w:rPr>
        <w:t xml:space="preserve"> grand piano</w:t>
      </w:r>
      <w:r>
        <w:rPr>
          <w:rStyle w:val="eop"/>
          <w:rFonts w:ascii="Arial" w:hAnsi="Arial" w:cs="Arial"/>
          <w:color w:val="000000" w:themeColor="text1"/>
          <w:sz w:val="28"/>
          <w:szCs w:val="28"/>
        </w:rPr>
        <w:t xml:space="preserve">, </w:t>
      </w:r>
      <w:r w:rsidRPr="00A91F8E">
        <w:rPr>
          <w:rStyle w:val="eop"/>
          <w:rFonts w:ascii="Arial" w:hAnsi="Arial" w:cs="Arial"/>
          <w:color w:val="000000" w:themeColor="text1"/>
          <w:sz w:val="28"/>
          <w:szCs w:val="28"/>
        </w:rPr>
        <w:t>resplendent in a hot pink silk dress, split open at the front to reveal a pair of white hot-pants. Neon-pink stockings are pulled up beneath towering black high heels. The V-neck corset bodice of his dress has a trail of pink roses cascading up one shoulder, and diamond jewels drip around his neck and from his ears. Hot pink opera gloves stop just beneath his toned biceps, and he looks out at us from amid the crowd with purring, languid self-satisfaction.</w:t>
      </w:r>
    </w:p>
    <w:p w14:paraId="3C4F6F6D" w14:textId="77777777" w:rsidR="003E3403" w:rsidRPr="00A91F8E" w:rsidRDefault="003E3403" w:rsidP="003E3403">
      <w:pPr>
        <w:pStyle w:val="paragraph"/>
        <w:spacing w:before="0" w:beforeAutospacing="0" w:after="0" w:afterAutospacing="0" w:line="360" w:lineRule="auto"/>
        <w:textAlignment w:val="baseline"/>
        <w:rPr>
          <w:rStyle w:val="eop"/>
          <w:rFonts w:ascii="Arial" w:hAnsi="Arial" w:cs="Arial"/>
          <w:color w:val="000000" w:themeColor="text1"/>
          <w:sz w:val="28"/>
          <w:szCs w:val="28"/>
        </w:rPr>
      </w:pPr>
    </w:p>
    <w:p w14:paraId="4E72764C" w14:textId="20FA0557" w:rsidR="003E3403" w:rsidRPr="00A91F8E" w:rsidRDefault="003E3403" w:rsidP="003E3403">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A91F8E">
        <w:rPr>
          <w:rStyle w:val="eop"/>
          <w:rFonts w:ascii="Arial" w:hAnsi="Arial" w:cs="Arial"/>
          <w:color w:val="000000" w:themeColor="text1"/>
          <w:sz w:val="28"/>
          <w:szCs w:val="28"/>
        </w:rPr>
        <w:t xml:space="preserve">Algie is a black man with a </w:t>
      </w:r>
      <w:r w:rsidR="00480CF1">
        <w:rPr>
          <w:rStyle w:val="eop"/>
          <w:rFonts w:ascii="Arial" w:hAnsi="Arial" w:cs="Arial"/>
          <w:color w:val="000000" w:themeColor="text1"/>
          <w:sz w:val="28"/>
          <w:szCs w:val="28"/>
        </w:rPr>
        <w:t xml:space="preserve">thin </w:t>
      </w:r>
      <w:r w:rsidRPr="00A91F8E">
        <w:rPr>
          <w:rStyle w:val="eop"/>
          <w:rFonts w:ascii="Arial" w:hAnsi="Arial" w:cs="Arial"/>
          <w:color w:val="000000" w:themeColor="text1"/>
          <w:sz w:val="28"/>
          <w:szCs w:val="28"/>
        </w:rPr>
        <w:t xml:space="preserve">moustache, his afro-textured hair cropped to give the appearance of a side-parting. </w:t>
      </w:r>
      <w:r>
        <w:rPr>
          <w:rStyle w:val="eop"/>
          <w:rFonts w:ascii="Arial" w:hAnsi="Arial" w:cs="Arial"/>
          <w:color w:val="000000" w:themeColor="text1"/>
          <w:sz w:val="28"/>
          <w:szCs w:val="28"/>
        </w:rPr>
        <w:t>Back in his town house</w:t>
      </w:r>
      <w:r w:rsidRPr="00A91F8E">
        <w:rPr>
          <w:rStyle w:val="eop"/>
          <w:rFonts w:ascii="Arial" w:hAnsi="Arial" w:cs="Arial"/>
          <w:color w:val="000000" w:themeColor="text1"/>
          <w:sz w:val="28"/>
          <w:szCs w:val="28"/>
        </w:rPr>
        <w:t xml:space="preserve">, he dresses in an exquisitely tailored brocade suit, its black background woven with lush green ferns and grapes, interspersed with sprigs of blue flowers. Beneath, a white waistcoat and shirt, and a dark green tie. He wears a gleaming pair of black heeled boots, ending in a sharp point, and under them, we occasionally glimpse the hot pink stockings he wore the night before. Where his town-wear is dark and heavy, his three piece country suit is the reverse. He’s in pure white, apart from a ribbon of brown around the rim of his Panama hat, and a pair of laced </w:t>
      </w:r>
      <w:r w:rsidR="00EF0F18">
        <w:rPr>
          <w:rStyle w:val="eop"/>
          <w:rFonts w:ascii="Arial" w:hAnsi="Arial" w:cs="Arial"/>
          <w:color w:val="000000" w:themeColor="text1"/>
          <w:sz w:val="28"/>
          <w:szCs w:val="28"/>
        </w:rPr>
        <w:t xml:space="preserve">brown-accented </w:t>
      </w:r>
      <w:r w:rsidRPr="00A91F8E">
        <w:rPr>
          <w:rStyle w:val="eop"/>
          <w:rFonts w:ascii="Arial" w:hAnsi="Arial" w:cs="Arial"/>
          <w:color w:val="000000" w:themeColor="text1"/>
          <w:sz w:val="28"/>
          <w:szCs w:val="28"/>
        </w:rPr>
        <w:t xml:space="preserve">brogues. When he takes </w:t>
      </w:r>
      <w:r w:rsidRPr="00A91F8E">
        <w:rPr>
          <w:rStyle w:val="eop"/>
          <w:rFonts w:ascii="Arial" w:hAnsi="Arial" w:cs="Arial"/>
          <w:color w:val="000000" w:themeColor="text1"/>
          <w:sz w:val="28"/>
          <w:szCs w:val="28"/>
        </w:rPr>
        <w:lastRenderedPageBreak/>
        <w:t>the jacket off, he reveals a sheer organza shirt with billowing sleeves that end in tight cuffs. A frothy cravat is tied around his neck, studded with rhinestones, and a diamante brooch glitters from the lapel of his waistcoat.</w:t>
      </w:r>
    </w:p>
    <w:p w14:paraId="474C9DBF" w14:textId="77777777" w:rsidR="00ED7B2E" w:rsidRPr="00ED7B2E" w:rsidRDefault="00ED7B2E" w:rsidP="00ED7B2E">
      <w:pPr>
        <w:pStyle w:val="paragraph"/>
        <w:spacing w:before="0" w:beforeAutospacing="0" w:after="0" w:afterAutospacing="0" w:line="360" w:lineRule="auto"/>
        <w:textAlignment w:val="baseline"/>
        <w:rPr>
          <w:rFonts w:ascii="Arial" w:hAnsi="Arial" w:cs="Arial"/>
          <w:color w:val="000000" w:themeColor="text1"/>
          <w:sz w:val="28"/>
          <w:szCs w:val="28"/>
        </w:rPr>
      </w:pPr>
    </w:p>
    <w:p w14:paraId="7E04DD70" w14:textId="6B440328" w:rsidR="002D7561" w:rsidRPr="00A91F8E" w:rsidRDefault="003E3403" w:rsidP="00A91F8E">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Arial" w:eastAsiaTheme="minorHAnsi" w:hAnsi="Arial" w:cs="Arial"/>
          <w:kern w:val="2"/>
          <w:sz w:val="28"/>
          <w:szCs w:val="28"/>
          <w:bdr w:val="none" w:sz="0" w:space="0" w:color="auto"/>
          <w14:ligatures w14:val="standardContextual"/>
        </w:rPr>
      </w:pPr>
      <w:r>
        <w:rPr>
          <w:rFonts w:ascii="Arial" w:eastAsiaTheme="minorHAnsi" w:hAnsi="Arial" w:cs="Arial"/>
          <w:kern w:val="2"/>
          <w:sz w:val="28"/>
          <w:szCs w:val="28"/>
          <w:bdr w:val="none" w:sz="0" w:space="0" w:color="auto"/>
          <w14:ligatures w14:val="standardContextual"/>
        </w:rPr>
        <w:t xml:space="preserve">The main room of </w:t>
      </w:r>
      <w:r w:rsidR="00017F15" w:rsidRPr="00A91F8E">
        <w:rPr>
          <w:rFonts w:ascii="Arial" w:eastAsiaTheme="minorHAnsi" w:hAnsi="Arial" w:cs="Arial"/>
          <w:kern w:val="2"/>
          <w:sz w:val="28"/>
          <w:szCs w:val="28"/>
          <w:bdr w:val="none" w:sz="0" w:space="0" w:color="auto"/>
          <w14:ligatures w14:val="standardContextual"/>
        </w:rPr>
        <w:t>Algie’s elegant town hous</w:t>
      </w:r>
      <w:r>
        <w:rPr>
          <w:rFonts w:ascii="Arial" w:eastAsiaTheme="minorHAnsi" w:hAnsi="Arial" w:cs="Arial"/>
          <w:kern w:val="2"/>
          <w:sz w:val="28"/>
          <w:szCs w:val="28"/>
          <w:bdr w:val="none" w:sz="0" w:space="0" w:color="auto"/>
          <w14:ligatures w14:val="standardContextual"/>
        </w:rPr>
        <w:t>e is created by three tall cream-painted panelled walls,</w:t>
      </w:r>
      <w:r w:rsidR="002D7561" w:rsidRPr="00A91F8E">
        <w:rPr>
          <w:rFonts w:ascii="Arial" w:eastAsiaTheme="minorHAnsi" w:hAnsi="Arial" w:cs="Arial"/>
          <w:kern w:val="2"/>
          <w:sz w:val="28"/>
          <w:szCs w:val="28"/>
          <w:bdr w:val="none" w:sz="0" w:space="0" w:color="auto"/>
          <w14:ligatures w14:val="standardContextual"/>
        </w:rPr>
        <w:t xml:space="preserve"> </w:t>
      </w:r>
      <w:r>
        <w:rPr>
          <w:rFonts w:ascii="Arial" w:eastAsiaTheme="minorHAnsi" w:hAnsi="Arial" w:cs="Arial"/>
          <w:kern w:val="2"/>
          <w:sz w:val="28"/>
          <w:szCs w:val="28"/>
          <w:bdr w:val="none" w:sz="0" w:space="0" w:color="auto"/>
          <w14:ligatures w14:val="standardContextual"/>
        </w:rPr>
        <w:t>decorated with distressed mirrors and pieces of art, encased in gold frames.</w:t>
      </w:r>
      <w:r w:rsidR="002D7561" w:rsidRPr="00A91F8E">
        <w:rPr>
          <w:rFonts w:ascii="Arial" w:eastAsiaTheme="minorHAnsi" w:hAnsi="Arial" w:cs="Arial"/>
          <w:kern w:val="2"/>
          <w:sz w:val="28"/>
          <w:szCs w:val="28"/>
          <w:bdr w:val="none" w:sz="0" w:space="0" w:color="auto"/>
          <w14:ligatures w14:val="standardContextual"/>
        </w:rPr>
        <w:t xml:space="preserve"> </w:t>
      </w:r>
      <w:r w:rsidR="00C32D97" w:rsidRPr="00A91F8E">
        <w:rPr>
          <w:rFonts w:ascii="Arial" w:eastAsiaTheme="minorHAnsi" w:hAnsi="Arial" w:cs="Arial"/>
          <w:kern w:val="2"/>
          <w:sz w:val="28"/>
          <w:szCs w:val="28"/>
          <w:bdr w:val="none" w:sz="0" w:space="0" w:color="auto"/>
          <w14:ligatures w14:val="standardContextual"/>
        </w:rPr>
        <w:t xml:space="preserve">There’s a fireplace in the left-hand wall, its grate filled with impressive </w:t>
      </w:r>
      <w:r w:rsidR="00017F15" w:rsidRPr="00A91F8E">
        <w:rPr>
          <w:rFonts w:ascii="Arial" w:eastAsiaTheme="minorHAnsi" w:hAnsi="Arial" w:cs="Arial"/>
          <w:kern w:val="2"/>
          <w:sz w:val="28"/>
          <w:szCs w:val="28"/>
          <w:bdr w:val="none" w:sz="0" w:space="0" w:color="auto"/>
          <w14:ligatures w14:val="standardContextual"/>
        </w:rPr>
        <w:t xml:space="preserve">multi-coloured </w:t>
      </w:r>
      <w:r w:rsidR="00C32D97" w:rsidRPr="00A91F8E">
        <w:rPr>
          <w:rFonts w:ascii="Arial" w:eastAsiaTheme="minorHAnsi" w:hAnsi="Arial" w:cs="Arial"/>
          <w:kern w:val="2"/>
          <w:sz w:val="28"/>
          <w:szCs w:val="28"/>
          <w:bdr w:val="none" w:sz="0" w:space="0" w:color="auto"/>
          <w14:ligatures w14:val="standardContextual"/>
        </w:rPr>
        <w:t>flowers</w:t>
      </w:r>
      <w:r w:rsidR="006241D3">
        <w:rPr>
          <w:rFonts w:ascii="Arial" w:eastAsiaTheme="minorHAnsi" w:hAnsi="Arial" w:cs="Arial"/>
          <w:kern w:val="2"/>
          <w:sz w:val="28"/>
          <w:szCs w:val="28"/>
          <w:bdr w:val="none" w:sz="0" w:space="0" w:color="auto"/>
          <w14:ligatures w14:val="standardContextual"/>
        </w:rPr>
        <w:t>, and m</w:t>
      </w:r>
      <w:r>
        <w:rPr>
          <w:rFonts w:ascii="Arial" w:eastAsiaTheme="minorHAnsi" w:hAnsi="Arial" w:cs="Arial"/>
          <w:kern w:val="2"/>
          <w:sz w:val="28"/>
          <w:szCs w:val="28"/>
          <w:bdr w:val="none" w:sz="0" w:space="0" w:color="auto"/>
          <w14:ligatures w14:val="standardContextual"/>
        </w:rPr>
        <w:t>ore flowers sit at</w:t>
      </w:r>
      <w:r w:rsidR="00C32D97" w:rsidRPr="00A91F8E">
        <w:rPr>
          <w:rFonts w:ascii="Arial" w:eastAsiaTheme="minorHAnsi" w:hAnsi="Arial" w:cs="Arial"/>
          <w:kern w:val="2"/>
          <w:sz w:val="28"/>
          <w:szCs w:val="28"/>
          <w:bdr w:val="none" w:sz="0" w:space="0" w:color="auto"/>
          <w14:ligatures w14:val="standardContextual"/>
        </w:rPr>
        <w:t xml:space="preserve"> each end</w:t>
      </w:r>
      <w:r>
        <w:rPr>
          <w:rFonts w:ascii="Arial" w:eastAsiaTheme="minorHAnsi" w:hAnsi="Arial" w:cs="Arial"/>
          <w:kern w:val="2"/>
          <w:sz w:val="28"/>
          <w:szCs w:val="28"/>
          <w:bdr w:val="none" w:sz="0" w:space="0" w:color="auto"/>
          <w14:ligatures w14:val="standardContextual"/>
        </w:rPr>
        <w:t xml:space="preserve"> of the mantlepiece</w:t>
      </w:r>
      <w:r w:rsidR="00C32D97" w:rsidRPr="00A91F8E">
        <w:rPr>
          <w:rFonts w:ascii="Arial" w:eastAsiaTheme="minorHAnsi" w:hAnsi="Arial" w:cs="Arial"/>
          <w:kern w:val="2"/>
          <w:sz w:val="28"/>
          <w:szCs w:val="28"/>
          <w:bdr w:val="none" w:sz="0" w:space="0" w:color="auto"/>
          <w14:ligatures w14:val="standardContextual"/>
        </w:rPr>
        <w:t xml:space="preserve">. There’s a door </w:t>
      </w:r>
      <w:r w:rsidR="002D7561" w:rsidRPr="00A91F8E">
        <w:rPr>
          <w:rFonts w:ascii="Arial" w:eastAsiaTheme="minorHAnsi" w:hAnsi="Arial" w:cs="Arial"/>
          <w:kern w:val="2"/>
          <w:sz w:val="28"/>
          <w:szCs w:val="28"/>
          <w:bdr w:val="none" w:sz="0" w:space="0" w:color="auto"/>
          <w14:ligatures w14:val="standardContextual"/>
        </w:rPr>
        <w:t xml:space="preserve">to the right of </w:t>
      </w:r>
      <w:r w:rsidR="00C32D97" w:rsidRPr="00A91F8E">
        <w:rPr>
          <w:rFonts w:ascii="Arial" w:eastAsiaTheme="minorHAnsi" w:hAnsi="Arial" w:cs="Arial"/>
          <w:kern w:val="2"/>
          <w:sz w:val="28"/>
          <w:szCs w:val="28"/>
          <w:bdr w:val="none" w:sz="0" w:space="0" w:color="auto"/>
          <w14:ligatures w14:val="standardContextual"/>
        </w:rPr>
        <w:t>the fireplace</w:t>
      </w:r>
      <w:r>
        <w:rPr>
          <w:rFonts w:ascii="Arial" w:eastAsiaTheme="minorHAnsi" w:hAnsi="Arial" w:cs="Arial"/>
          <w:kern w:val="2"/>
          <w:sz w:val="28"/>
          <w:szCs w:val="28"/>
          <w:bdr w:val="none" w:sz="0" w:space="0" w:color="auto"/>
          <w14:ligatures w14:val="standardContextual"/>
        </w:rPr>
        <w:t xml:space="preserve">, and another in the </w:t>
      </w:r>
      <w:r w:rsidR="00C32D97" w:rsidRPr="00A91F8E">
        <w:rPr>
          <w:rFonts w:ascii="Arial" w:eastAsiaTheme="minorHAnsi" w:hAnsi="Arial" w:cs="Arial"/>
          <w:kern w:val="2"/>
          <w:sz w:val="28"/>
          <w:szCs w:val="28"/>
          <w:bdr w:val="none" w:sz="0" w:space="0" w:color="auto"/>
          <w14:ligatures w14:val="standardContextual"/>
        </w:rPr>
        <w:t xml:space="preserve">right-hand </w:t>
      </w:r>
      <w:r w:rsidR="002D7561" w:rsidRPr="00A91F8E">
        <w:rPr>
          <w:rFonts w:ascii="Arial" w:eastAsiaTheme="minorHAnsi" w:hAnsi="Arial" w:cs="Arial"/>
          <w:kern w:val="2"/>
          <w:sz w:val="28"/>
          <w:szCs w:val="28"/>
          <w:bdr w:val="none" w:sz="0" w:space="0" w:color="auto"/>
          <w14:ligatures w14:val="standardContextual"/>
        </w:rPr>
        <w:t>wall</w:t>
      </w:r>
      <w:r>
        <w:rPr>
          <w:rFonts w:ascii="Arial" w:eastAsiaTheme="minorHAnsi" w:hAnsi="Arial" w:cs="Arial"/>
          <w:kern w:val="2"/>
          <w:sz w:val="28"/>
          <w:szCs w:val="28"/>
          <w:bdr w:val="none" w:sz="0" w:space="0" w:color="auto"/>
          <w14:ligatures w14:val="standardContextual"/>
        </w:rPr>
        <w:t>, directly opposite. Also in the right-hand wall, towards the front, is a hidden door, which only the butler uses.</w:t>
      </w:r>
    </w:p>
    <w:p w14:paraId="61932677" w14:textId="4B79A33C" w:rsidR="00C32D97" w:rsidRPr="00A91F8E" w:rsidRDefault="00017F15" w:rsidP="00A91F8E">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Arial" w:eastAsiaTheme="minorHAnsi" w:hAnsi="Arial" w:cs="Arial"/>
          <w:kern w:val="2"/>
          <w:sz w:val="28"/>
          <w:szCs w:val="28"/>
          <w:bdr w:val="none" w:sz="0" w:space="0" w:color="auto"/>
          <w14:ligatures w14:val="standardContextual"/>
        </w:rPr>
      </w:pPr>
      <w:r w:rsidRPr="00A91F8E">
        <w:rPr>
          <w:rFonts w:ascii="Arial" w:eastAsiaTheme="minorHAnsi" w:hAnsi="Arial" w:cs="Arial"/>
          <w:kern w:val="2"/>
          <w:sz w:val="28"/>
          <w:szCs w:val="28"/>
          <w:bdr w:val="none" w:sz="0" w:space="0" w:color="auto"/>
          <w14:ligatures w14:val="standardContextual"/>
        </w:rPr>
        <w:t>The</w:t>
      </w:r>
      <w:r w:rsidR="00ED7B2E">
        <w:rPr>
          <w:rFonts w:ascii="Arial" w:eastAsiaTheme="minorHAnsi" w:hAnsi="Arial" w:cs="Arial"/>
          <w:kern w:val="2"/>
          <w:sz w:val="28"/>
          <w:szCs w:val="28"/>
          <w:bdr w:val="none" w:sz="0" w:space="0" w:color="auto"/>
          <w14:ligatures w14:val="standardContextual"/>
        </w:rPr>
        <w:t>re are</w:t>
      </w:r>
      <w:r w:rsidRPr="00A91F8E">
        <w:rPr>
          <w:rFonts w:ascii="Arial" w:eastAsiaTheme="minorHAnsi" w:hAnsi="Arial" w:cs="Arial"/>
          <w:kern w:val="2"/>
          <w:sz w:val="28"/>
          <w:szCs w:val="28"/>
          <w:bdr w:val="none" w:sz="0" w:space="0" w:color="auto"/>
          <w14:ligatures w14:val="standardContextual"/>
        </w:rPr>
        <w:t xml:space="preserve"> </w:t>
      </w:r>
      <w:r w:rsidR="00C32D97" w:rsidRPr="00A91F8E">
        <w:rPr>
          <w:rFonts w:ascii="Arial" w:eastAsiaTheme="minorHAnsi" w:hAnsi="Arial" w:cs="Arial"/>
          <w:kern w:val="2"/>
          <w:sz w:val="28"/>
          <w:szCs w:val="28"/>
          <w:bdr w:val="none" w:sz="0" w:space="0" w:color="auto"/>
          <w14:ligatures w14:val="standardContextual"/>
        </w:rPr>
        <w:t>large double doors in the centre</w:t>
      </w:r>
      <w:r w:rsidRPr="00A91F8E">
        <w:rPr>
          <w:rFonts w:ascii="Arial" w:eastAsiaTheme="minorHAnsi" w:hAnsi="Arial" w:cs="Arial"/>
          <w:kern w:val="2"/>
          <w:sz w:val="28"/>
          <w:szCs w:val="28"/>
          <w:bdr w:val="none" w:sz="0" w:space="0" w:color="auto"/>
          <w14:ligatures w14:val="standardContextual"/>
        </w:rPr>
        <w:t xml:space="preserve"> of the room</w:t>
      </w:r>
      <w:r w:rsidR="005E7D4B" w:rsidRPr="00A91F8E">
        <w:rPr>
          <w:rFonts w:ascii="Arial" w:eastAsiaTheme="minorHAnsi" w:hAnsi="Arial" w:cs="Arial"/>
          <w:kern w:val="2"/>
          <w:sz w:val="28"/>
          <w:szCs w:val="28"/>
          <w:bdr w:val="none" w:sz="0" w:space="0" w:color="auto"/>
          <w14:ligatures w14:val="standardContextual"/>
        </w:rPr>
        <w:t>’</w:t>
      </w:r>
      <w:r w:rsidRPr="00A91F8E">
        <w:rPr>
          <w:rFonts w:ascii="Arial" w:eastAsiaTheme="minorHAnsi" w:hAnsi="Arial" w:cs="Arial"/>
          <w:kern w:val="2"/>
          <w:sz w:val="28"/>
          <w:szCs w:val="28"/>
          <w:bdr w:val="none" w:sz="0" w:space="0" w:color="auto"/>
          <w14:ligatures w14:val="standardContextual"/>
        </w:rPr>
        <w:t>s back wall</w:t>
      </w:r>
      <w:r w:rsidR="00ED7B2E">
        <w:rPr>
          <w:rFonts w:ascii="Arial" w:eastAsiaTheme="minorHAnsi" w:hAnsi="Arial" w:cs="Arial"/>
          <w:kern w:val="2"/>
          <w:sz w:val="28"/>
          <w:szCs w:val="28"/>
          <w:bdr w:val="none" w:sz="0" w:space="0" w:color="auto"/>
          <w14:ligatures w14:val="standardContextual"/>
        </w:rPr>
        <w:t>,</w:t>
      </w:r>
      <w:r w:rsidR="00C32D97" w:rsidRPr="00A91F8E">
        <w:rPr>
          <w:rFonts w:ascii="Arial" w:eastAsiaTheme="minorHAnsi" w:hAnsi="Arial" w:cs="Arial"/>
          <w:kern w:val="2"/>
          <w:sz w:val="28"/>
          <w:szCs w:val="28"/>
          <w:bdr w:val="none" w:sz="0" w:space="0" w:color="auto"/>
          <w14:ligatures w14:val="standardContextual"/>
        </w:rPr>
        <w:t xml:space="preserve"> also painted cream</w:t>
      </w:r>
      <w:r w:rsidRPr="00A91F8E">
        <w:rPr>
          <w:rFonts w:ascii="Arial" w:eastAsiaTheme="minorHAnsi" w:hAnsi="Arial" w:cs="Arial"/>
          <w:kern w:val="2"/>
          <w:sz w:val="28"/>
          <w:szCs w:val="28"/>
          <w:bdr w:val="none" w:sz="0" w:space="0" w:color="auto"/>
          <w14:ligatures w14:val="standardContextual"/>
        </w:rPr>
        <w:t xml:space="preserve">, and </w:t>
      </w:r>
      <w:r w:rsidR="00C32D97" w:rsidRPr="00A91F8E">
        <w:rPr>
          <w:rFonts w:ascii="Arial" w:eastAsiaTheme="minorHAnsi" w:hAnsi="Arial" w:cs="Arial"/>
          <w:kern w:val="2"/>
          <w:sz w:val="28"/>
          <w:szCs w:val="28"/>
          <w:bdr w:val="none" w:sz="0" w:space="0" w:color="auto"/>
          <w14:ligatures w14:val="standardContextual"/>
        </w:rPr>
        <w:t xml:space="preserve">decorated with dainty swirling filigree </w:t>
      </w:r>
      <w:r w:rsidR="005E7D4B" w:rsidRPr="00A91F8E">
        <w:rPr>
          <w:rFonts w:ascii="Arial" w:eastAsiaTheme="minorHAnsi" w:hAnsi="Arial" w:cs="Arial"/>
          <w:kern w:val="2"/>
          <w:sz w:val="28"/>
          <w:szCs w:val="28"/>
          <w:bdr w:val="none" w:sz="0" w:space="0" w:color="auto"/>
          <w14:ligatures w14:val="standardContextual"/>
        </w:rPr>
        <w:t>pattern</w:t>
      </w:r>
      <w:r w:rsidR="003E3403">
        <w:rPr>
          <w:rFonts w:ascii="Arial" w:eastAsiaTheme="minorHAnsi" w:hAnsi="Arial" w:cs="Arial"/>
          <w:kern w:val="2"/>
          <w:sz w:val="28"/>
          <w:szCs w:val="28"/>
          <w:bdr w:val="none" w:sz="0" w:space="0" w:color="auto"/>
          <w14:ligatures w14:val="standardContextual"/>
        </w:rPr>
        <w:t>. A</w:t>
      </w:r>
      <w:r w:rsidR="00C32D97" w:rsidRPr="00A91F8E">
        <w:rPr>
          <w:rFonts w:ascii="Arial" w:eastAsiaTheme="minorHAnsi" w:hAnsi="Arial" w:cs="Arial"/>
          <w:kern w:val="2"/>
          <w:sz w:val="28"/>
          <w:szCs w:val="28"/>
          <w:bdr w:val="none" w:sz="0" w:space="0" w:color="auto"/>
          <w14:ligatures w14:val="standardContextual"/>
        </w:rPr>
        <w:t xml:space="preserve"> small blue swan</w:t>
      </w:r>
      <w:r w:rsidR="003E3403">
        <w:rPr>
          <w:rFonts w:ascii="Arial" w:eastAsiaTheme="minorHAnsi" w:hAnsi="Arial" w:cs="Arial"/>
          <w:kern w:val="2"/>
          <w:sz w:val="28"/>
          <w:szCs w:val="28"/>
          <w:bdr w:val="none" w:sz="0" w:space="0" w:color="auto"/>
          <w14:ligatures w14:val="standardContextual"/>
        </w:rPr>
        <w:t xml:space="preserve"> is </w:t>
      </w:r>
      <w:r w:rsidR="005E7D4B" w:rsidRPr="00A91F8E">
        <w:rPr>
          <w:rFonts w:ascii="Arial" w:eastAsiaTheme="minorHAnsi" w:hAnsi="Arial" w:cs="Arial"/>
          <w:kern w:val="2"/>
          <w:sz w:val="28"/>
          <w:szCs w:val="28"/>
          <w:bdr w:val="none" w:sz="0" w:space="0" w:color="auto"/>
          <w14:ligatures w14:val="standardContextual"/>
        </w:rPr>
        <w:t xml:space="preserve">painted </w:t>
      </w:r>
      <w:r w:rsidR="00C32D97" w:rsidRPr="00A91F8E">
        <w:rPr>
          <w:rFonts w:ascii="Arial" w:eastAsiaTheme="minorHAnsi" w:hAnsi="Arial" w:cs="Arial"/>
          <w:kern w:val="2"/>
          <w:sz w:val="28"/>
          <w:szCs w:val="28"/>
          <w:bdr w:val="none" w:sz="0" w:space="0" w:color="auto"/>
          <w14:ligatures w14:val="standardContextual"/>
        </w:rPr>
        <w:t>on each door</w:t>
      </w:r>
      <w:r w:rsidR="005E7D4B" w:rsidRPr="00A91F8E">
        <w:rPr>
          <w:rFonts w:ascii="Arial" w:eastAsiaTheme="minorHAnsi" w:hAnsi="Arial" w:cs="Arial"/>
          <w:kern w:val="2"/>
          <w:sz w:val="28"/>
          <w:szCs w:val="28"/>
          <w:bdr w:val="none" w:sz="0" w:space="0" w:color="auto"/>
          <w14:ligatures w14:val="standardContextual"/>
        </w:rPr>
        <w:t>’s</w:t>
      </w:r>
      <w:r w:rsidR="00C32D97" w:rsidRPr="00A91F8E">
        <w:rPr>
          <w:rFonts w:ascii="Arial" w:eastAsiaTheme="minorHAnsi" w:hAnsi="Arial" w:cs="Arial"/>
          <w:kern w:val="2"/>
          <w:sz w:val="28"/>
          <w:szCs w:val="28"/>
          <w:bdr w:val="none" w:sz="0" w:space="0" w:color="auto"/>
          <w14:ligatures w14:val="standardContextual"/>
        </w:rPr>
        <w:t xml:space="preserve"> upper panel,</w:t>
      </w:r>
      <w:r w:rsidR="005E7D4B" w:rsidRPr="00A91F8E">
        <w:rPr>
          <w:rFonts w:ascii="Arial" w:eastAsiaTheme="minorHAnsi" w:hAnsi="Arial" w:cs="Arial"/>
          <w:kern w:val="2"/>
          <w:sz w:val="28"/>
          <w:szCs w:val="28"/>
          <w:bdr w:val="none" w:sz="0" w:space="0" w:color="auto"/>
          <w14:ligatures w14:val="standardContextual"/>
        </w:rPr>
        <w:t xml:space="preserve"> </w:t>
      </w:r>
      <w:r w:rsidR="003E3403">
        <w:rPr>
          <w:rFonts w:ascii="Arial" w:eastAsiaTheme="minorHAnsi" w:hAnsi="Arial" w:cs="Arial"/>
          <w:kern w:val="2"/>
          <w:sz w:val="28"/>
          <w:szCs w:val="28"/>
          <w:bdr w:val="none" w:sz="0" w:space="0" w:color="auto"/>
          <w14:ligatures w14:val="standardContextual"/>
        </w:rPr>
        <w:t>facing each other, to</w:t>
      </w:r>
      <w:r w:rsidR="00ED7B2E">
        <w:rPr>
          <w:rFonts w:ascii="Arial" w:eastAsiaTheme="minorHAnsi" w:hAnsi="Arial" w:cs="Arial"/>
          <w:kern w:val="2"/>
          <w:sz w:val="28"/>
          <w:szCs w:val="28"/>
          <w:bdr w:val="none" w:sz="0" w:space="0" w:color="auto"/>
          <w14:ligatures w14:val="standardContextual"/>
        </w:rPr>
        <w:t xml:space="preserve"> </w:t>
      </w:r>
      <w:r w:rsidR="003E3403">
        <w:rPr>
          <w:rFonts w:ascii="Arial" w:eastAsiaTheme="minorHAnsi" w:hAnsi="Arial" w:cs="Arial"/>
          <w:kern w:val="2"/>
          <w:sz w:val="28"/>
          <w:szCs w:val="28"/>
          <w:bdr w:val="none" w:sz="0" w:space="0" w:color="auto"/>
          <w14:ligatures w14:val="standardContextual"/>
        </w:rPr>
        <w:t xml:space="preserve">create </w:t>
      </w:r>
      <w:r w:rsidR="00ED7B2E">
        <w:rPr>
          <w:rFonts w:ascii="Arial" w:eastAsiaTheme="minorHAnsi" w:hAnsi="Arial" w:cs="Arial"/>
          <w:kern w:val="2"/>
          <w:sz w:val="28"/>
          <w:szCs w:val="28"/>
          <w:bdr w:val="none" w:sz="0" w:space="0" w:color="auto"/>
          <w14:ligatures w14:val="standardContextual"/>
        </w:rPr>
        <w:t>a heart shape</w:t>
      </w:r>
      <w:r w:rsidR="00C32D97" w:rsidRPr="00A91F8E">
        <w:rPr>
          <w:rFonts w:ascii="Arial" w:eastAsiaTheme="minorHAnsi" w:hAnsi="Arial" w:cs="Arial"/>
          <w:kern w:val="2"/>
          <w:sz w:val="28"/>
          <w:szCs w:val="28"/>
          <w:bdr w:val="none" w:sz="0" w:space="0" w:color="auto"/>
          <w14:ligatures w14:val="standardContextual"/>
        </w:rPr>
        <w:t xml:space="preserve">.  When open, the doors offer a view through to </w:t>
      </w:r>
      <w:r w:rsidR="005E7D4B" w:rsidRPr="00A91F8E">
        <w:rPr>
          <w:rFonts w:ascii="Arial" w:eastAsiaTheme="minorHAnsi" w:hAnsi="Arial" w:cs="Arial"/>
          <w:kern w:val="2"/>
          <w:sz w:val="28"/>
          <w:szCs w:val="28"/>
          <w:bdr w:val="none" w:sz="0" w:space="0" w:color="auto"/>
          <w14:ligatures w14:val="standardContextual"/>
        </w:rPr>
        <w:t>the corridor</w:t>
      </w:r>
      <w:r w:rsidR="00C32D97" w:rsidRPr="00A91F8E">
        <w:rPr>
          <w:rFonts w:ascii="Arial" w:eastAsiaTheme="minorHAnsi" w:hAnsi="Arial" w:cs="Arial"/>
          <w:kern w:val="2"/>
          <w:sz w:val="28"/>
          <w:szCs w:val="28"/>
          <w:bdr w:val="none" w:sz="0" w:space="0" w:color="auto"/>
          <w14:ligatures w14:val="standardContextual"/>
        </w:rPr>
        <w:t>, w</w:t>
      </w:r>
      <w:r w:rsidR="005E7D4B" w:rsidRPr="00A91F8E">
        <w:rPr>
          <w:rFonts w:ascii="Arial" w:eastAsiaTheme="minorHAnsi" w:hAnsi="Arial" w:cs="Arial"/>
          <w:kern w:val="2"/>
          <w:sz w:val="28"/>
          <w:szCs w:val="28"/>
          <w:bdr w:val="none" w:sz="0" w:space="0" w:color="auto"/>
          <w14:ligatures w14:val="standardContextual"/>
        </w:rPr>
        <w:t>here</w:t>
      </w:r>
      <w:r w:rsidR="00C32D97" w:rsidRPr="00A91F8E">
        <w:rPr>
          <w:rFonts w:ascii="Arial" w:eastAsiaTheme="minorHAnsi" w:hAnsi="Arial" w:cs="Arial"/>
          <w:kern w:val="2"/>
          <w:sz w:val="28"/>
          <w:szCs w:val="28"/>
          <w:bdr w:val="none" w:sz="0" w:space="0" w:color="auto"/>
          <w14:ligatures w14:val="standardContextual"/>
        </w:rPr>
        <w:t xml:space="preserve"> the piano </w:t>
      </w:r>
      <w:r w:rsidR="005E7D4B" w:rsidRPr="00A91F8E">
        <w:rPr>
          <w:rFonts w:ascii="Arial" w:eastAsiaTheme="minorHAnsi" w:hAnsi="Arial" w:cs="Arial"/>
          <w:kern w:val="2"/>
          <w:sz w:val="28"/>
          <w:szCs w:val="28"/>
          <w:bdr w:val="none" w:sz="0" w:space="0" w:color="auto"/>
          <w14:ligatures w14:val="standardContextual"/>
        </w:rPr>
        <w:t xml:space="preserve">now sits </w:t>
      </w:r>
      <w:r w:rsidR="00ED7B2E">
        <w:rPr>
          <w:rFonts w:ascii="Arial" w:eastAsiaTheme="minorHAnsi" w:hAnsi="Arial" w:cs="Arial"/>
          <w:kern w:val="2"/>
          <w:sz w:val="28"/>
          <w:szCs w:val="28"/>
          <w:bdr w:val="none" w:sz="0" w:space="0" w:color="auto"/>
          <w14:ligatures w14:val="standardContextual"/>
        </w:rPr>
        <w:t xml:space="preserve">on the right </w:t>
      </w:r>
      <w:r w:rsidR="005E7D4B" w:rsidRPr="00A91F8E">
        <w:rPr>
          <w:rFonts w:ascii="Arial" w:eastAsiaTheme="minorHAnsi" w:hAnsi="Arial" w:cs="Arial"/>
          <w:kern w:val="2"/>
          <w:sz w:val="28"/>
          <w:szCs w:val="28"/>
          <w:bdr w:val="none" w:sz="0" w:space="0" w:color="auto"/>
          <w14:ligatures w14:val="standardContextual"/>
        </w:rPr>
        <w:t xml:space="preserve">with its </w:t>
      </w:r>
      <w:r w:rsidR="00C32D97" w:rsidRPr="00A91F8E">
        <w:rPr>
          <w:rFonts w:ascii="Arial" w:eastAsiaTheme="minorHAnsi" w:hAnsi="Arial" w:cs="Arial"/>
          <w:kern w:val="2"/>
          <w:sz w:val="28"/>
          <w:szCs w:val="28"/>
          <w:bdr w:val="none" w:sz="0" w:space="0" w:color="auto"/>
          <w14:ligatures w14:val="standardContextual"/>
        </w:rPr>
        <w:t xml:space="preserve">stool </w:t>
      </w:r>
      <w:r w:rsidR="005E7D4B" w:rsidRPr="00A91F8E">
        <w:rPr>
          <w:rFonts w:ascii="Arial" w:eastAsiaTheme="minorHAnsi" w:hAnsi="Arial" w:cs="Arial"/>
          <w:kern w:val="2"/>
          <w:sz w:val="28"/>
          <w:szCs w:val="28"/>
          <w:bdr w:val="none" w:sz="0" w:space="0" w:color="auto"/>
          <w14:ligatures w14:val="standardContextual"/>
        </w:rPr>
        <w:t xml:space="preserve">and keys </w:t>
      </w:r>
      <w:r w:rsidR="00C32D97" w:rsidRPr="00A91F8E">
        <w:rPr>
          <w:rFonts w:ascii="Arial" w:eastAsiaTheme="minorHAnsi" w:hAnsi="Arial" w:cs="Arial"/>
          <w:kern w:val="2"/>
          <w:sz w:val="28"/>
          <w:szCs w:val="28"/>
          <w:bdr w:val="none" w:sz="0" w:space="0" w:color="auto"/>
          <w14:ligatures w14:val="standardContextual"/>
        </w:rPr>
        <w:t xml:space="preserve">just visible. Set on top of the piano is a particularly impressive vase of flowers.  The back wall of this </w:t>
      </w:r>
      <w:r w:rsidR="005E7D4B" w:rsidRPr="00A91F8E">
        <w:rPr>
          <w:rFonts w:ascii="Arial" w:eastAsiaTheme="minorHAnsi" w:hAnsi="Arial" w:cs="Arial"/>
          <w:kern w:val="2"/>
          <w:sz w:val="28"/>
          <w:szCs w:val="28"/>
          <w:bdr w:val="none" w:sz="0" w:space="0" w:color="auto"/>
          <w14:ligatures w14:val="standardContextual"/>
        </w:rPr>
        <w:t>corridor</w:t>
      </w:r>
      <w:r w:rsidR="00C32D97" w:rsidRPr="00A91F8E">
        <w:rPr>
          <w:rFonts w:ascii="Arial" w:eastAsiaTheme="minorHAnsi" w:hAnsi="Arial" w:cs="Arial"/>
          <w:kern w:val="2"/>
          <w:sz w:val="28"/>
          <w:szCs w:val="28"/>
          <w:bdr w:val="none" w:sz="0" w:space="0" w:color="auto"/>
          <w14:ligatures w14:val="standardContextual"/>
        </w:rPr>
        <w:t xml:space="preserve"> has a sash window draped with thick beige curtains - a blue sky visible beyond with a couple of white fluffy clouds.  </w:t>
      </w:r>
      <w:r w:rsidR="003E3403">
        <w:rPr>
          <w:rFonts w:ascii="Arial" w:eastAsiaTheme="minorHAnsi" w:hAnsi="Arial" w:cs="Arial"/>
          <w:kern w:val="2"/>
          <w:sz w:val="28"/>
          <w:szCs w:val="28"/>
          <w:bdr w:val="none" w:sz="0" w:space="0" w:color="auto"/>
          <w14:ligatures w14:val="standardContextual"/>
        </w:rPr>
        <w:t>Inside the main room, attached to the wall on either</w:t>
      </w:r>
      <w:r w:rsidR="003E3403" w:rsidRPr="00A91F8E">
        <w:rPr>
          <w:rFonts w:ascii="Arial" w:eastAsiaTheme="minorHAnsi" w:hAnsi="Arial" w:cs="Arial"/>
          <w:kern w:val="2"/>
          <w:sz w:val="28"/>
          <w:szCs w:val="28"/>
          <w:bdr w:val="none" w:sz="0" w:space="0" w:color="auto"/>
          <w14:ligatures w14:val="standardContextual"/>
        </w:rPr>
        <w:t xml:space="preserve"> </w:t>
      </w:r>
      <w:r w:rsidR="00C32D97" w:rsidRPr="00A91F8E">
        <w:rPr>
          <w:rFonts w:ascii="Arial" w:eastAsiaTheme="minorHAnsi" w:hAnsi="Arial" w:cs="Arial"/>
          <w:kern w:val="2"/>
          <w:sz w:val="28"/>
          <w:szCs w:val="28"/>
          <w:bdr w:val="none" w:sz="0" w:space="0" w:color="auto"/>
          <w14:ligatures w14:val="standardContextual"/>
        </w:rPr>
        <w:t xml:space="preserve">side of the double doors, </w:t>
      </w:r>
      <w:r w:rsidR="006241D3">
        <w:rPr>
          <w:rFonts w:ascii="Arial" w:eastAsiaTheme="minorHAnsi" w:hAnsi="Arial" w:cs="Arial"/>
          <w:kern w:val="2"/>
          <w:sz w:val="28"/>
          <w:szCs w:val="28"/>
          <w:bdr w:val="none" w:sz="0" w:space="0" w:color="auto"/>
          <w14:ligatures w14:val="standardContextual"/>
        </w:rPr>
        <w:t>are</w:t>
      </w:r>
      <w:r w:rsidR="003E3403">
        <w:rPr>
          <w:rFonts w:ascii="Arial" w:eastAsiaTheme="minorHAnsi" w:hAnsi="Arial" w:cs="Arial"/>
          <w:kern w:val="2"/>
          <w:sz w:val="28"/>
          <w:szCs w:val="28"/>
          <w:bdr w:val="none" w:sz="0" w:space="0" w:color="auto"/>
          <w14:ligatures w14:val="standardContextual"/>
        </w:rPr>
        <w:t xml:space="preserve"> brass candle holder</w:t>
      </w:r>
      <w:r w:rsidR="006241D3">
        <w:rPr>
          <w:rFonts w:ascii="Arial" w:eastAsiaTheme="minorHAnsi" w:hAnsi="Arial" w:cs="Arial"/>
          <w:kern w:val="2"/>
          <w:sz w:val="28"/>
          <w:szCs w:val="28"/>
          <w:bdr w:val="none" w:sz="0" w:space="0" w:color="auto"/>
          <w14:ligatures w14:val="standardContextual"/>
        </w:rPr>
        <w:t>s each</w:t>
      </w:r>
      <w:r w:rsidR="003E3403">
        <w:rPr>
          <w:rFonts w:ascii="Arial" w:eastAsiaTheme="minorHAnsi" w:hAnsi="Arial" w:cs="Arial"/>
          <w:kern w:val="2"/>
          <w:sz w:val="28"/>
          <w:szCs w:val="28"/>
          <w:bdr w:val="none" w:sz="0" w:space="0" w:color="auto"/>
          <w14:ligatures w14:val="standardContextual"/>
        </w:rPr>
        <w:t xml:space="preserve"> with</w:t>
      </w:r>
      <w:r w:rsidR="00C32D97" w:rsidRPr="00A91F8E">
        <w:rPr>
          <w:rFonts w:ascii="Arial" w:eastAsiaTheme="minorHAnsi" w:hAnsi="Arial" w:cs="Arial"/>
          <w:kern w:val="2"/>
          <w:sz w:val="28"/>
          <w:szCs w:val="28"/>
          <w:bdr w:val="none" w:sz="0" w:space="0" w:color="auto"/>
          <w14:ligatures w14:val="standardContextual"/>
        </w:rPr>
        <w:t xml:space="preserve"> 2 flickering candles.</w:t>
      </w:r>
    </w:p>
    <w:p w14:paraId="65378FA6" w14:textId="331ACDF3" w:rsidR="00C32D97" w:rsidRPr="00A91F8E" w:rsidRDefault="00C32D97" w:rsidP="00A91F8E">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Arial" w:eastAsiaTheme="minorHAnsi" w:hAnsi="Arial" w:cs="Arial"/>
          <w:kern w:val="2"/>
          <w:sz w:val="28"/>
          <w:szCs w:val="28"/>
          <w:bdr w:val="none" w:sz="0" w:space="0" w:color="auto"/>
          <w14:ligatures w14:val="standardContextual"/>
        </w:rPr>
      </w:pPr>
      <w:r w:rsidRPr="00A91F8E">
        <w:rPr>
          <w:rFonts w:ascii="Arial" w:eastAsiaTheme="minorHAnsi" w:hAnsi="Arial" w:cs="Arial"/>
          <w:kern w:val="2"/>
          <w:sz w:val="28"/>
          <w:szCs w:val="28"/>
          <w:bdr w:val="none" w:sz="0" w:space="0" w:color="auto"/>
          <w14:ligatures w14:val="standardContextual"/>
        </w:rPr>
        <w:t xml:space="preserve">The main room is elegantly furnished – with Victorian-period furniture, all with gold-painted frames </w:t>
      </w:r>
      <w:r w:rsidR="005E7D4B" w:rsidRPr="00A91F8E">
        <w:rPr>
          <w:rFonts w:ascii="Arial" w:eastAsiaTheme="minorHAnsi" w:hAnsi="Arial" w:cs="Arial"/>
          <w:kern w:val="2"/>
          <w:sz w:val="28"/>
          <w:szCs w:val="28"/>
          <w:bdr w:val="none" w:sz="0" w:space="0" w:color="auto"/>
          <w14:ligatures w14:val="standardContextual"/>
        </w:rPr>
        <w:t>and</w:t>
      </w:r>
      <w:r w:rsidRPr="00A91F8E">
        <w:rPr>
          <w:rFonts w:ascii="Arial" w:eastAsiaTheme="minorHAnsi" w:hAnsi="Arial" w:cs="Arial"/>
          <w:kern w:val="2"/>
          <w:sz w:val="28"/>
          <w:szCs w:val="28"/>
          <w:bdr w:val="none" w:sz="0" w:space="0" w:color="auto"/>
          <w14:ligatures w14:val="standardContextual"/>
        </w:rPr>
        <w:t xml:space="preserve"> legs – their fabrics in shades of gold and cream. There’s an upright gold</w:t>
      </w:r>
      <w:r w:rsidR="0028537D" w:rsidRPr="00A91F8E">
        <w:rPr>
          <w:rFonts w:ascii="Arial" w:eastAsiaTheme="minorHAnsi" w:hAnsi="Arial" w:cs="Arial"/>
          <w:kern w:val="2"/>
          <w:sz w:val="28"/>
          <w:szCs w:val="28"/>
          <w:bdr w:val="none" w:sz="0" w:space="0" w:color="auto"/>
          <w14:ligatures w14:val="standardContextual"/>
        </w:rPr>
        <w:t>en</w:t>
      </w:r>
      <w:r w:rsidRPr="00A91F8E">
        <w:rPr>
          <w:rFonts w:ascii="Arial" w:eastAsiaTheme="minorHAnsi" w:hAnsi="Arial" w:cs="Arial"/>
          <w:kern w:val="2"/>
          <w:sz w:val="28"/>
          <w:szCs w:val="28"/>
          <w:bdr w:val="none" w:sz="0" w:space="0" w:color="auto"/>
          <w14:ligatures w14:val="standardContextual"/>
        </w:rPr>
        <w:t xml:space="preserve"> armchair on the left, with a round-topped side table set with a small vase of flowers and a handbell.  Further into the room, just to left of centre, is a cream-coloured chair, also with a </w:t>
      </w:r>
      <w:r w:rsidR="0028537D" w:rsidRPr="00A91F8E">
        <w:rPr>
          <w:rFonts w:ascii="Arial" w:eastAsiaTheme="minorHAnsi" w:hAnsi="Arial" w:cs="Arial"/>
          <w:kern w:val="2"/>
          <w:sz w:val="28"/>
          <w:szCs w:val="28"/>
          <w:bdr w:val="none" w:sz="0" w:space="0" w:color="auto"/>
          <w14:ligatures w14:val="standardContextual"/>
        </w:rPr>
        <w:t>s</w:t>
      </w:r>
      <w:r w:rsidRPr="00A91F8E">
        <w:rPr>
          <w:rFonts w:ascii="Arial" w:eastAsiaTheme="minorHAnsi" w:hAnsi="Arial" w:cs="Arial"/>
          <w:kern w:val="2"/>
          <w:sz w:val="28"/>
          <w:szCs w:val="28"/>
          <w:bdr w:val="none" w:sz="0" w:space="0" w:color="auto"/>
          <w14:ligatures w14:val="standardContextual"/>
        </w:rPr>
        <w:t xml:space="preserve">ide table set with a single flower and a tea tray.  Just to right of centre is a bronze-coloured chaise longue, its head to the left, with a couple of gold scatter </w:t>
      </w:r>
      <w:r w:rsidRPr="00A91F8E">
        <w:rPr>
          <w:rFonts w:ascii="Arial" w:eastAsiaTheme="minorHAnsi" w:hAnsi="Arial" w:cs="Arial"/>
          <w:kern w:val="2"/>
          <w:sz w:val="28"/>
          <w:szCs w:val="28"/>
          <w:bdr w:val="none" w:sz="0" w:space="0" w:color="auto"/>
          <w14:ligatures w14:val="standardContextual"/>
        </w:rPr>
        <w:lastRenderedPageBreak/>
        <w:t xml:space="preserve">cushions.  Set up to the head of the chaise is another side table with  its own vase of flowers and a </w:t>
      </w:r>
      <w:r w:rsidR="0028537D" w:rsidRPr="00A91F8E">
        <w:rPr>
          <w:rFonts w:ascii="Arial" w:eastAsiaTheme="minorHAnsi" w:hAnsi="Arial" w:cs="Arial"/>
          <w:kern w:val="2"/>
          <w:sz w:val="28"/>
          <w:szCs w:val="28"/>
          <w:bdr w:val="none" w:sz="0" w:space="0" w:color="auto"/>
          <w14:ligatures w14:val="standardContextual"/>
        </w:rPr>
        <w:t>decanter</w:t>
      </w:r>
      <w:r w:rsidRPr="00A91F8E">
        <w:rPr>
          <w:rFonts w:ascii="Arial" w:eastAsiaTheme="minorHAnsi" w:hAnsi="Arial" w:cs="Arial"/>
          <w:kern w:val="2"/>
          <w:sz w:val="28"/>
          <w:szCs w:val="28"/>
          <w:bdr w:val="none" w:sz="0" w:space="0" w:color="auto"/>
          <w14:ligatures w14:val="standardContextual"/>
        </w:rPr>
        <w:t xml:space="preserve"> of sherry with glass.  A final, cream-coloured chair sits in the front right corner, with a small side table set with a small vase of flowers.</w:t>
      </w:r>
    </w:p>
    <w:p w14:paraId="1F8ECD24" w14:textId="77777777" w:rsidR="00C32D97" w:rsidRDefault="00C32D97" w:rsidP="00A91F8E">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Arial" w:eastAsiaTheme="minorHAnsi" w:hAnsi="Arial" w:cs="Arial"/>
          <w:kern w:val="2"/>
          <w:sz w:val="28"/>
          <w:szCs w:val="28"/>
          <w:bdr w:val="none" w:sz="0" w:space="0" w:color="auto"/>
          <w14:ligatures w14:val="standardContextual"/>
        </w:rPr>
      </w:pPr>
      <w:r w:rsidRPr="00A91F8E">
        <w:rPr>
          <w:rFonts w:ascii="Arial" w:eastAsiaTheme="minorHAnsi" w:hAnsi="Arial" w:cs="Arial"/>
          <w:kern w:val="2"/>
          <w:sz w:val="28"/>
          <w:szCs w:val="28"/>
          <w:bdr w:val="none" w:sz="0" w:space="0" w:color="auto"/>
          <w14:ligatures w14:val="standardContextual"/>
        </w:rPr>
        <w:t xml:space="preserve">Two ornate crystal chandeliers hang over head on either side of the room. </w:t>
      </w:r>
    </w:p>
    <w:p w14:paraId="29FA3426" w14:textId="77777777" w:rsidR="00A91F8E" w:rsidRPr="00A91F8E" w:rsidRDefault="00A91F8E"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p>
    <w:p w14:paraId="7EAF5B8F" w14:textId="226F4C02" w:rsidR="00A91F8E" w:rsidRPr="00A91F8E" w:rsidRDefault="00A91F8E"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A91F8E">
        <w:rPr>
          <w:rStyle w:val="eop"/>
          <w:rFonts w:ascii="Arial" w:hAnsi="Arial" w:cs="Arial"/>
          <w:color w:val="000000" w:themeColor="text1"/>
          <w:sz w:val="28"/>
          <w:szCs w:val="28"/>
        </w:rPr>
        <w:t xml:space="preserve">Algie’s long-suffering butler, </w:t>
      </w:r>
      <w:r w:rsidRPr="00ED7B2E">
        <w:rPr>
          <w:rStyle w:val="eop"/>
          <w:rFonts w:ascii="Arial" w:hAnsi="Arial" w:cs="Arial"/>
          <w:b/>
          <w:bCs/>
          <w:color w:val="000000" w:themeColor="text1"/>
          <w:sz w:val="28"/>
          <w:szCs w:val="28"/>
        </w:rPr>
        <w:t>Lane</w:t>
      </w:r>
      <w:r w:rsidRPr="00A91F8E">
        <w:rPr>
          <w:rStyle w:val="eop"/>
          <w:rFonts w:ascii="Arial" w:hAnsi="Arial" w:cs="Arial"/>
          <w:color w:val="000000" w:themeColor="text1"/>
          <w:sz w:val="28"/>
          <w:szCs w:val="28"/>
        </w:rPr>
        <w:t xml:space="preserve">, </w:t>
      </w:r>
      <w:r w:rsidR="00480CF1">
        <w:rPr>
          <w:rStyle w:val="eop"/>
          <w:rFonts w:ascii="Arial" w:hAnsi="Arial" w:cs="Arial"/>
          <w:color w:val="000000" w:themeColor="text1"/>
          <w:sz w:val="28"/>
          <w:szCs w:val="28"/>
        </w:rPr>
        <w:t xml:space="preserve">is </w:t>
      </w:r>
      <w:r w:rsidRPr="00A91F8E">
        <w:rPr>
          <w:rStyle w:val="eop"/>
          <w:rFonts w:ascii="Arial" w:hAnsi="Arial" w:cs="Arial"/>
          <w:color w:val="000000" w:themeColor="text1"/>
          <w:sz w:val="28"/>
          <w:szCs w:val="28"/>
        </w:rPr>
        <w:t>dressed in pristine livery: a black tailcoat, white waistcoat, and white bow-tie, with white gloves. He’s a sallow man with a thin moustache, his brown hair combed into a neat parting.</w:t>
      </w:r>
    </w:p>
    <w:p w14:paraId="28588146" w14:textId="77777777" w:rsidR="00A91F8E" w:rsidRPr="00A91F8E" w:rsidRDefault="00A91F8E"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p>
    <w:p w14:paraId="66642BE0" w14:textId="265BAC56" w:rsidR="00A91F8E" w:rsidRPr="00A91F8E" w:rsidRDefault="00A91F8E"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ED7B2E">
        <w:rPr>
          <w:rStyle w:val="eop"/>
          <w:rFonts w:ascii="Arial" w:hAnsi="Arial" w:cs="Arial"/>
          <w:b/>
          <w:bCs/>
          <w:color w:val="000000" w:themeColor="text1"/>
          <w:sz w:val="28"/>
          <w:szCs w:val="28"/>
        </w:rPr>
        <w:t xml:space="preserve">Jack </w:t>
      </w:r>
      <w:r w:rsidRPr="00A91F8E">
        <w:rPr>
          <w:rStyle w:val="eop"/>
          <w:rFonts w:ascii="Arial" w:hAnsi="Arial" w:cs="Arial"/>
          <w:color w:val="000000" w:themeColor="text1"/>
          <w:sz w:val="28"/>
          <w:szCs w:val="28"/>
        </w:rPr>
        <w:t>bounds in to call on his friend. He’s a blushingly posh white man, with a swoop of blonde hair and a handlebar moustache. He has the long, bony limbs of a young colt</w:t>
      </w:r>
      <w:r w:rsidR="008B438C">
        <w:rPr>
          <w:rStyle w:val="eop"/>
          <w:rFonts w:ascii="Arial" w:hAnsi="Arial" w:cs="Arial"/>
          <w:color w:val="000000" w:themeColor="text1"/>
          <w:sz w:val="28"/>
          <w:szCs w:val="28"/>
        </w:rPr>
        <w:t>, with about as much grace – his legs tending to buckle from time to time</w:t>
      </w:r>
      <w:r w:rsidRPr="00A91F8E">
        <w:rPr>
          <w:rStyle w:val="eop"/>
          <w:rFonts w:ascii="Arial" w:hAnsi="Arial" w:cs="Arial"/>
          <w:color w:val="000000" w:themeColor="text1"/>
          <w:sz w:val="28"/>
          <w:szCs w:val="28"/>
        </w:rPr>
        <w:t xml:space="preserve">. Jack’s in a tweed three-piece suit – brown, but with threads of blue brightening up the check pattern. He has a matching blue cravat, and a blue flower bursting from his buttonhole. Later, </w:t>
      </w:r>
      <w:r w:rsidR="008B438C">
        <w:rPr>
          <w:rStyle w:val="eop"/>
          <w:rFonts w:ascii="Arial" w:hAnsi="Arial" w:cs="Arial"/>
          <w:color w:val="000000" w:themeColor="text1"/>
          <w:sz w:val="28"/>
          <w:szCs w:val="28"/>
        </w:rPr>
        <w:t xml:space="preserve">in the country, </w:t>
      </w:r>
      <w:r w:rsidRPr="00A91F8E">
        <w:rPr>
          <w:rStyle w:val="eop"/>
          <w:rFonts w:ascii="Arial" w:hAnsi="Arial" w:cs="Arial"/>
          <w:color w:val="000000" w:themeColor="text1"/>
          <w:sz w:val="28"/>
          <w:szCs w:val="28"/>
        </w:rPr>
        <w:t xml:space="preserve">he’s in </w:t>
      </w:r>
      <w:r w:rsidR="008B438C">
        <w:rPr>
          <w:rStyle w:val="eop"/>
          <w:rFonts w:ascii="Arial" w:hAnsi="Arial" w:cs="Arial"/>
          <w:color w:val="000000" w:themeColor="text1"/>
          <w:sz w:val="28"/>
          <w:szCs w:val="28"/>
        </w:rPr>
        <w:t xml:space="preserve">ostentatious </w:t>
      </w:r>
      <w:r w:rsidRPr="00A91F8E">
        <w:rPr>
          <w:rStyle w:val="eop"/>
          <w:rFonts w:ascii="Arial" w:hAnsi="Arial" w:cs="Arial"/>
          <w:color w:val="000000" w:themeColor="text1"/>
          <w:sz w:val="28"/>
          <w:szCs w:val="28"/>
        </w:rPr>
        <w:t xml:space="preserve">all-black mourning attire – spiced up with a couple of fabulous elements. A gigantic silk bow flops in place of a bow-tie, and his top hat has a black veil that drapes down to </w:t>
      </w:r>
      <w:r w:rsidR="00D87DF8">
        <w:rPr>
          <w:rStyle w:val="eop"/>
          <w:rFonts w:ascii="Arial" w:hAnsi="Arial" w:cs="Arial"/>
          <w:color w:val="000000" w:themeColor="text1"/>
          <w:sz w:val="28"/>
          <w:szCs w:val="28"/>
        </w:rPr>
        <w:t xml:space="preserve">the back of </w:t>
      </w:r>
      <w:r w:rsidRPr="00A91F8E">
        <w:rPr>
          <w:rStyle w:val="eop"/>
          <w:rFonts w:ascii="Arial" w:hAnsi="Arial" w:cs="Arial"/>
          <w:color w:val="000000" w:themeColor="text1"/>
          <w:sz w:val="28"/>
          <w:szCs w:val="28"/>
        </w:rPr>
        <w:t>his knees. He hides his eyes behind a pair of round-framed dark glasses. His three piece country suit is a simple cream-linen, with matching cream Oxford shoes. He has a burnt-orange tie, matching the ribbon tied around his Panama hat, and his shirt has a pattern of soft green and orange foliage.</w:t>
      </w:r>
    </w:p>
    <w:p w14:paraId="2BF41B39" w14:textId="77777777" w:rsidR="00A91F8E" w:rsidRPr="00A91F8E" w:rsidRDefault="00A91F8E"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p>
    <w:p w14:paraId="4EC5344B" w14:textId="604087EB" w:rsidR="00A91F8E" w:rsidRPr="00A91F8E" w:rsidRDefault="00A91F8E"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A91F8E">
        <w:rPr>
          <w:rStyle w:val="eop"/>
          <w:rFonts w:ascii="Arial" w:hAnsi="Arial" w:cs="Arial"/>
          <w:color w:val="000000" w:themeColor="text1"/>
          <w:sz w:val="28"/>
          <w:szCs w:val="28"/>
        </w:rPr>
        <w:t xml:space="preserve">Jack has designs on </w:t>
      </w:r>
      <w:r w:rsidRPr="008B438C">
        <w:rPr>
          <w:rStyle w:val="eop"/>
          <w:rFonts w:ascii="Arial" w:hAnsi="Arial" w:cs="Arial"/>
          <w:b/>
          <w:bCs/>
          <w:color w:val="000000" w:themeColor="text1"/>
          <w:sz w:val="28"/>
          <w:szCs w:val="28"/>
        </w:rPr>
        <w:t>Gwendolen</w:t>
      </w:r>
      <w:r w:rsidRPr="00A91F8E">
        <w:rPr>
          <w:rStyle w:val="eop"/>
          <w:rFonts w:ascii="Arial" w:hAnsi="Arial" w:cs="Arial"/>
          <w:color w:val="000000" w:themeColor="text1"/>
          <w:sz w:val="28"/>
          <w:szCs w:val="28"/>
        </w:rPr>
        <w:t xml:space="preserve"> Fairfax, Algie’s cousin. She’s a young black woman, with a habit of posing with her arms raised, as though she’s waiting for somebody to paint her as a classical goddess. In London, Gwendolen wears a hot-pink two-piece riding habit, made of jacquard silk. </w:t>
      </w:r>
      <w:r w:rsidRPr="00A91F8E">
        <w:rPr>
          <w:rStyle w:val="eop"/>
          <w:rFonts w:ascii="Arial" w:hAnsi="Arial" w:cs="Arial"/>
          <w:color w:val="000000" w:themeColor="text1"/>
          <w:sz w:val="28"/>
          <w:szCs w:val="28"/>
        </w:rPr>
        <w:lastRenderedPageBreak/>
        <w:t xml:space="preserve">Tied </w:t>
      </w:r>
      <w:r w:rsidR="008B438C">
        <w:rPr>
          <w:rStyle w:val="eop"/>
          <w:rFonts w:ascii="Arial" w:hAnsi="Arial" w:cs="Arial"/>
          <w:color w:val="000000" w:themeColor="text1"/>
          <w:sz w:val="28"/>
          <w:szCs w:val="28"/>
        </w:rPr>
        <w:t xml:space="preserve">around </w:t>
      </w:r>
      <w:r w:rsidRPr="00A91F8E">
        <w:rPr>
          <w:rStyle w:val="eop"/>
          <w:rFonts w:ascii="Arial" w:hAnsi="Arial" w:cs="Arial"/>
          <w:color w:val="000000" w:themeColor="text1"/>
          <w:sz w:val="28"/>
          <w:szCs w:val="28"/>
        </w:rPr>
        <w:t>her neck, a pink and white striped bow stretches from shoulder to shoulder. Her black afro-textured hair has been fashioned into round balls, as though spheres of hair have been fused together around her head. A lavender top-hat covered with silk balances atop the globes, a pink velvet ribbon around the rim. She has a pair of armless eye-glasses attached to her cinched waist by a gold chain, and lace fingerless gloves. In the country, she’s in another two-piece – a peach linen set with a short sleeved jacket. The jacket has a deep v, revealing a succession of gold necklaces, each longer than the last. Now, the globes of hair have been released, and they trail a long pony-tail of spheres down her back, a peach straw hat sitting jauntily on her head. She has white lace gloves, and the same eye-glasses attached to her skirt as before.</w:t>
      </w:r>
    </w:p>
    <w:p w14:paraId="7E74123C" w14:textId="77777777" w:rsidR="00A91F8E" w:rsidRPr="00A91F8E" w:rsidRDefault="00A91F8E"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p>
    <w:p w14:paraId="45EC84B4" w14:textId="57443094" w:rsidR="00A91F8E" w:rsidRPr="00A91F8E" w:rsidRDefault="00A91F8E"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A91F8E">
        <w:rPr>
          <w:rStyle w:val="eop"/>
          <w:rFonts w:ascii="Arial" w:hAnsi="Arial" w:cs="Arial"/>
          <w:color w:val="000000" w:themeColor="text1"/>
          <w:sz w:val="28"/>
          <w:szCs w:val="28"/>
        </w:rPr>
        <w:t xml:space="preserve">Gwendolen is accompanied by her mother, the indomitable </w:t>
      </w:r>
      <w:r w:rsidRPr="008B438C">
        <w:rPr>
          <w:rStyle w:val="eop"/>
          <w:rFonts w:ascii="Arial" w:hAnsi="Arial" w:cs="Arial"/>
          <w:b/>
          <w:bCs/>
          <w:color w:val="000000" w:themeColor="text1"/>
          <w:sz w:val="28"/>
          <w:szCs w:val="28"/>
        </w:rPr>
        <w:t>Lady Bracknell</w:t>
      </w:r>
      <w:r w:rsidRPr="00A91F8E">
        <w:rPr>
          <w:rStyle w:val="eop"/>
          <w:rFonts w:ascii="Arial" w:hAnsi="Arial" w:cs="Arial"/>
          <w:color w:val="000000" w:themeColor="text1"/>
          <w:sz w:val="28"/>
          <w:szCs w:val="28"/>
        </w:rPr>
        <w:t xml:space="preserve">. A tall, statuesque black woman, she walks </w:t>
      </w:r>
      <w:r w:rsidR="008B438C">
        <w:rPr>
          <w:rStyle w:val="eop"/>
          <w:rFonts w:ascii="Arial" w:hAnsi="Arial" w:cs="Arial"/>
          <w:color w:val="000000" w:themeColor="text1"/>
          <w:sz w:val="28"/>
          <w:szCs w:val="28"/>
        </w:rPr>
        <w:t xml:space="preserve">unhurriedly </w:t>
      </w:r>
      <w:r w:rsidRPr="00A91F8E">
        <w:rPr>
          <w:rStyle w:val="eop"/>
          <w:rFonts w:ascii="Arial" w:hAnsi="Arial" w:cs="Arial"/>
          <w:color w:val="000000" w:themeColor="text1"/>
          <w:sz w:val="28"/>
          <w:szCs w:val="28"/>
        </w:rPr>
        <w:t xml:space="preserve">with a silver topped black cane, her chin raised in disdain. Lady Bracknell speaks with a slight Jamaican accent, and there are nods to the then-colonised Caribbean tropics in her outfits. Her hair is bound in a terracotta silk head-wrap, over which she wears an enormous yellow straw hat, about half a metre in circumference. Her mesh gloves are also yellow, as is her corseted dress of heavy silk, with lace covering the bodice and concertina fabric pleated around the hem. Over it, she wears a sky-blue silk sash across her torso, fastened in a rosette at her hip. Glittering brooches are attached to the length of the sash. Lady Bracknell’s tropical influences blossom </w:t>
      </w:r>
      <w:r w:rsidR="003E3403">
        <w:rPr>
          <w:rStyle w:val="eop"/>
          <w:rFonts w:ascii="Arial" w:hAnsi="Arial" w:cs="Arial"/>
          <w:color w:val="000000" w:themeColor="text1"/>
          <w:sz w:val="28"/>
          <w:szCs w:val="28"/>
        </w:rPr>
        <w:t xml:space="preserve">in </w:t>
      </w:r>
      <w:r w:rsidRPr="00A91F8E">
        <w:rPr>
          <w:rStyle w:val="eop"/>
          <w:rFonts w:ascii="Arial" w:hAnsi="Arial" w:cs="Arial"/>
          <w:color w:val="000000" w:themeColor="text1"/>
          <w:sz w:val="28"/>
          <w:szCs w:val="28"/>
        </w:rPr>
        <w:t xml:space="preserve">the country sunshine. The straw hat is gone from her head, and her terracotta head-wrap, with pink and yellow peonies attached to it, towers high, suggesting splendid locks encased beneath. Brilliant diamond earrings dangle  above collarbones left bare by her off-the-shoulder dress. The dress itself has short, puffed sleeves and a corset waist. It’s sky blue, with a print </w:t>
      </w:r>
      <w:r w:rsidRPr="00A91F8E">
        <w:rPr>
          <w:rStyle w:val="eop"/>
          <w:rFonts w:ascii="Arial" w:hAnsi="Arial" w:cs="Arial"/>
          <w:color w:val="000000" w:themeColor="text1"/>
          <w:sz w:val="28"/>
          <w:szCs w:val="28"/>
        </w:rPr>
        <w:lastRenderedPageBreak/>
        <w:t xml:space="preserve">of large pink and white roses blooming amidst closed buds and green leaves. The fabric is hitched up on one side, revealing a silk terracotta petticoat beneath. </w:t>
      </w:r>
    </w:p>
    <w:p w14:paraId="458FAA68" w14:textId="77777777" w:rsidR="00A91F8E" w:rsidRPr="00A91F8E" w:rsidRDefault="00A91F8E" w:rsidP="00A91F8E">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Arial" w:eastAsiaTheme="minorHAnsi" w:hAnsi="Arial" w:cs="Arial"/>
          <w:kern w:val="2"/>
          <w:sz w:val="28"/>
          <w:szCs w:val="28"/>
          <w:bdr w:val="none" w:sz="0" w:space="0" w:color="auto"/>
          <w14:ligatures w14:val="standardContextual"/>
        </w:rPr>
      </w:pPr>
    </w:p>
    <w:p w14:paraId="44609EE4" w14:textId="6C7F05BA" w:rsidR="00C32D97" w:rsidRDefault="008B438C" w:rsidP="00A91F8E">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Arial" w:eastAsiaTheme="minorHAnsi" w:hAnsi="Arial" w:cs="Arial"/>
          <w:kern w:val="2"/>
          <w:sz w:val="28"/>
          <w:szCs w:val="28"/>
          <w:bdr w:val="none" w:sz="0" w:space="0" w:color="auto"/>
          <w14:ligatures w14:val="standardContextual"/>
        </w:rPr>
      </w:pPr>
      <w:r>
        <w:rPr>
          <w:rFonts w:ascii="Arial" w:eastAsiaTheme="minorHAnsi" w:hAnsi="Arial" w:cs="Arial"/>
          <w:kern w:val="2"/>
          <w:sz w:val="28"/>
          <w:szCs w:val="28"/>
          <w:bdr w:val="none" w:sz="0" w:space="0" w:color="auto"/>
          <w14:ligatures w14:val="standardContextual"/>
        </w:rPr>
        <w:t>T</w:t>
      </w:r>
      <w:r w:rsidR="00C32D97" w:rsidRPr="00A91F8E">
        <w:rPr>
          <w:rFonts w:ascii="Arial" w:eastAsiaTheme="minorHAnsi" w:hAnsi="Arial" w:cs="Arial"/>
          <w:kern w:val="2"/>
          <w:sz w:val="28"/>
          <w:szCs w:val="28"/>
          <w:bdr w:val="none" w:sz="0" w:space="0" w:color="auto"/>
          <w14:ligatures w14:val="standardContextual"/>
        </w:rPr>
        <w:t xml:space="preserve">he garden </w:t>
      </w:r>
      <w:r w:rsidR="0028537D" w:rsidRPr="00A91F8E">
        <w:rPr>
          <w:rFonts w:ascii="Arial" w:eastAsiaTheme="minorHAnsi" w:hAnsi="Arial" w:cs="Arial"/>
          <w:kern w:val="2"/>
          <w:sz w:val="28"/>
          <w:szCs w:val="28"/>
          <w:bdr w:val="none" w:sz="0" w:space="0" w:color="auto"/>
          <w14:ligatures w14:val="standardContextual"/>
        </w:rPr>
        <w:t>of Jack’s country residen</w:t>
      </w:r>
      <w:r>
        <w:rPr>
          <w:rFonts w:ascii="Arial" w:eastAsiaTheme="minorHAnsi" w:hAnsi="Arial" w:cs="Arial"/>
          <w:kern w:val="2"/>
          <w:sz w:val="28"/>
          <w:szCs w:val="28"/>
          <w:bdr w:val="none" w:sz="0" w:space="0" w:color="auto"/>
          <w14:ligatures w14:val="standardContextual"/>
        </w:rPr>
        <w:t>ce is s</w:t>
      </w:r>
      <w:r w:rsidR="0028537D" w:rsidRPr="00A91F8E">
        <w:rPr>
          <w:rFonts w:ascii="Arial" w:eastAsiaTheme="minorHAnsi" w:hAnsi="Arial" w:cs="Arial"/>
          <w:kern w:val="2"/>
          <w:sz w:val="28"/>
          <w:szCs w:val="28"/>
          <w:bdr w:val="none" w:sz="0" w:space="0" w:color="auto"/>
          <w14:ligatures w14:val="standardContextual"/>
        </w:rPr>
        <w:t>till f</w:t>
      </w:r>
      <w:r w:rsidR="00C32D97" w:rsidRPr="00A91F8E">
        <w:rPr>
          <w:rFonts w:ascii="Arial" w:eastAsiaTheme="minorHAnsi" w:hAnsi="Arial" w:cs="Arial"/>
          <w:kern w:val="2"/>
          <w:sz w:val="28"/>
          <w:szCs w:val="28"/>
          <w:bdr w:val="none" w:sz="0" w:space="0" w:color="auto"/>
          <w14:ligatures w14:val="standardContextual"/>
        </w:rPr>
        <w:t xml:space="preserve">ramed by the proscenium arch, </w:t>
      </w:r>
      <w:r w:rsidR="0028537D" w:rsidRPr="00A91F8E">
        <w:rPr>
          <w:rFonts w:ascii="Arial" w:eastAsiaTheme="minorHAnsi" w:hAnsi="Arial" w:cs="Arial"/>
          <w:kern w:val="2"/>
          <w:sz w:val="28"/>
          <w:szCs w:val="28"/>
          <w:bdr w:val="none" w:sz="0" w:space="0" w:color="auto"/>
          <w14:ligatures w14:val="standardContextual"/>
        </w:rPr>
        <w:t xml:space="preserve">and just a metre or so back from it, </w:t>
      </w:r>
      <w:r w:rsidR="00C32D97" w:rsidRPr="00A91F8E">
        <w:rPr>
          <w:rFonts w:ascii="Arial" w:eastAsiaTheme="minorHAnsi" w:hAnsi="Arial" w:cs="Arial"/>
          <w:kern w:val="2"/>
          <w:sz w:val="28"/>
          <w:szCs w:val="28"/>
          <w:bdr w:val="none" w:sz="0" w:space="0" w:color="auto"/>
          <w14:ligatures w14:val="standardContextual"/>
        </w:rPr>
        <w:t xml:space="preserve">there’s a bank of short green grass which rises </w:t>
      </w:r>
      <w:r w:rsidR="00232227">
        <w:rPr>
          <w:rFonts w:ascii="Arial" w:eastAsiaTheme="minorHAnsi" w:hAnsi="Arial" w:cs="Arial"/>
          <w:kern w:val="2"/>
          <w:sz w:val="28"/>
          <w:szCs w:val="28"/>
          <w:bdr w:val="none" w:sz="0" w:space="0" w:color="auto"/>
          <w14:ligatures w14:val="standardContextual"/>
        </w:rPr>
        <w:t xml:space="preserve">steeply </w:t>
      </w:r>
      <w:r w:rsidR="00C32D97" w:rsidRPr="00A91F8E">
        <w:rPr>
          <w:rFonts w:ascii="Arial" w:eastAsiaTheme="minorHAnsi" w:hAnsi="Arial" w:cs="Arial"/>
          <w:kern w:val="2"/>
          <w:sz w:val="28"/>
          <w:szCs w:val="28"/>
          <w:bdr w:val="none" w:sz="0" w:space="0" w:color="auto"/>
          <w14:ligatures w14:val="standardContextual"/>
        </w:rPr>
        <w:t xml:space="preserve">to a couple of metres before giving way to </w:t>
      </w:r>
      <w:r w:rsidR="00A91F8E" w:rsidRPr="00A91F8E">
        <w:rPr>
          <w:rFonts w:ascii="Arial" w:eastAsiaTheme="minorHAnsi" w:hAnsi="Arial" w:cs="Arial"/>
          <w:kern w:val="2"/>
          <w:sz w:val="28"/>
          <w:szCs w:val="28"/>
          <w:bdr w:val="none" w:sz="0" w:space="0" w:color="auto"/>
          <w14:ligatures w14:val="standardContextual"/>
        </w:rPr>
        <w:t xml:space="preserve">a panoramic </w:t>
      </w:r>
      <w:r w:rsidR="00C32D97" w:rsidRPr="00A91F8E">
        <w:rPr>
          <w:rFonts w:ascii="Arial" w:eastAsiaTheme="minorHAnsi" w:hAnsi="Arial" w:cs="Arial"/>
          <w:kern w:val="2"/>
          <w:sz w:val="28"/>
          <w:szCs w:val="28"/>
          <w:bdr w:val="none" w:sz="0" w:space="0" w:color="auto"/>
          <w14:ligatures w14:val="standardContextual"/>
        </w:rPr>
        <w:t>summer</w:t>
      </w:r>
      <w:r w:rsidR="00A91F8E" w:rsidRPr="00A91F8E">
        <w:rPr>
          <w:rFonts w:ascii="Arial" w:eastAsiaTheme="minorHAnsi" w:hAnsi="Arial" w:cs="Arial"/>
          <w:kern w:val="2"/>
          <w:sz w:val="28"/>
          <w:szCs w:val="28"/>
          <w:bdr w:val="none" w:sz="0" w:space="0" w:color="auto"/>
          <w14:ligatures w14:val="standardContextual"/>
        </w:rPr>
        <w:t>y</w:t>
      </w:r>
      <w:r w:rsidR="00C32D97" w:rsidRPr="00A91F8E">
        <w:rPr>
          <w:rFonts w:ascii="Arial" w:eastAsiaTheme="minorHAnsi" w:hAnsi="Arial" w:cs="Arial"/>
          <w:kern w:val="2"/>
          <w:sz w:val="28"/>
          <w:szCs w:val="28"/>
          <w:bdr w:val="none" w:sz="0" w:space="0" w:color="auto"/>
          <w14:ligatures w14:val="standardContextual"/>
        </w:rPr>
        <w:t xml:space="preserve">-blue sky dotted with white clouds. </w:t>
      </w:r>
      <w:r w:rsidR="0028537D" w:rsidRPr="00A91F8E">
        <w:rPr>
          <w:rFonts w:ascii="Arial" w:eastAsiaTheme="minorHAnsi" w:hAnsi="Arial" w:cs="Arial"/>
          <w:kern w:val="2"/>
          <w:sz w:val="28"/>
          <w:szCs w:val="28"/>
          <w:bdr w:val="none" w:sz="0" w:space="0" w:color="auto"/>
          <w14:ligatures w14:val="standardContextual"/>
        </w:rPr>
        <w:t xml:space="preserve"> </w:t>
      </w:r>
      <w:r w:rsidR="00C32D97" w:rsidRPr="00A91F8E">
        <w:rPr>
          <w:rFonts w:ascii="Arial" w:eastAsiaTheme="minorHAnsi" w:hAnsi="Arial" w:cs="Arial"/>
          <w:kern w:val="2"/>
          <w:sz w:val="28"/>
          <w:szCs w:val="28"/>
          <w:bdr w:val="none" w:sz="0" w:space="0" w:color="auto"/>
          <w14:ligatures w14:val="standardContextual"/>
        </w:rPr>
        <w:t>Arr</w:t>
      </w:r>
      <w:r w:rsidR="0028537D" w:rsidRPr="00A91F8E">
        <w:rPr>
          <w:rFonts w:ascii="Arial" w:eastAsiaTheme="minorHAnsi" w:hAnsi="Arial" w:cs="Arial"/>
          <w:kern w:val="2"/>
          <w:sz w:val="28"/>
          <w:szCs w:val="28"/>
          <w:bdr w:val="none" w:sz="0" w:space="0" w:color="auto"/>
          <w14:ligatures w14:val="standardContextual"/>
        </w:rPr>
        <w:t>an</w:t>
      </w:r>
      <w:r w:rsidR="00C32D97" w:rsidRPr="00A91F8E">
        <w:rPr>
          <w:rFonts w:ascii="Arial" w:eastAsiaTheme="minorHAnsi" w:hAnsi="Arial" w:cs="Arial"/>
          <w:kern w:val="2"/>
          <w:sz w:val="28"/>
          <w:szCs w:val="28"/>
          <w:bdr w:val="none" w:sz="0" w:space="0" w:color="auto"/>
          <w14:ligatures w14:val="standardContextual"/>
        </w:rPr>
        <w:t xml:space="preserve">ged across the </w:t>
      </w:r>
      <w:r w:rsidR="00A91F8E" w:rsidRPr="00A91F8E">
        <w:rPr>
          <w:rFonts w:ascii="Arial" w:eastAsiaTheme="minorHAnsi" w:hAnsi="Arial" w:cs="Arial"/>
          <w:kern w:val="2"/>
          <w:sz w:val="28"/>
          <w:szCs w:val="28"/>
          <w:bdr w:val="none" w:sz="0" w:space="0" w:color="auto"/>
          <w14:ligatures w14:val="standardContextual"/>
        </w:rPr>
        <w:t xml:space="preserve">grass </w:t>
      </w:r>
      <w:r w:rsidR="00C32D97" w:rsidRPr="00A91F8E">
        <w:rPr>
          <w:rFonts w:ascii="Arial" w:eastAsiaTheme="minorHAnsi" w:hAnsi="Arial" w:cs="Arial"/>
          <w:kern w:val="2"/>
          <w:sz w:val="28"/>
          <w:szCs w:val="28"/>
          <w:bdr w:val="none" w:sz="0" w:space="0" w:color="auto"/>
          <w14:ligatures w14:val="standardContextual"/>
        </w:rPr>
        <w:t xml:space="preserve">bank are 5 multi-coloured rose bushes set within mounds of tall grass and wild flowers.  There’s an ornate </w:t>
      </w:r>
      <w:r w:rsidR="003E3403">
        <w:rPr>
          <w:rFonts w:ascii="Arial" w:eastAsiaTheme="minorHAnsi" w:hAnsi="Arial" w:cs="Arial"/>
          <w:kern w:val="2"/>
          <w:sz w:val="28"/>
          <w:szCs w:val="28"/>
          <w:bdr w:val="none" w:sz="0" w:space="0" w:color="auto"/>
          <w14:ligatures w14:val="standardContextual"/>
        </w:rPr>
        <w:t xml:space="preserve">metal </w:t>
      </w:r>
      <w:r w:rsidR="00C32D97" w:rsidRPr="00A91F8E">
        <w:rPr>
          <w:rFonts w:ascii="Arial" w:eastAsiaTheme="minorHAnsi" w:hAnsi="Arial" w:cs="Arial"/>
          <w:kern w:val="2"/>
          <w:sz w:val="28"/>
          <w:szCs w:val="28"/>
          <w:bdr w:val="none" w:sz="0" w:space="0" w:color="auto"/>
          <w14:ligatures w14:val="standardContextual"/>
        </w:rPr>
        <w:t xml:space="preserve">white-painted love seat by the rose bush on the </w:t>
      </w:r>
      <w:r w:rsidR="00A91F8E" w:rsidRPr="00A91F8E">
        <w:rPr>
          <w:rFonts w:ascii="Arial" w:eastAsiaTheme="minorHAnsi" w:hAnsi="Arial" w:cs="Arial"/>
          <w:kern w:val="2"/>
          <w:sz w:val="28"/>
          <w:szCs w:val="28"/>
          <w:bdr w:val="none" w:sz="0" w:space="0" w:color="auto"/>
          <w14:ligatures w14:val="standardContextual"/>
        </w:rPr>
        <w:t xml:space="preserve">far </w:t>
      </w:r>
      <w:r w:rsidR="00C32D97" w:rsidRPr="00A91F8E">
        <w:rPr>
          <w:rFonts w:ascii="Arial" w:eastAsiaTheme="minorHAnsi" w:hAnsi="Arial" w:cs="Arial"/>
          <w:kern w:val="2"/>
          <w:sz w:val="28"/>
          <w:szCs w:val="28"/>
          <w:bdr w:val="none" w:sz="0" w:space="0" w:color="auto"/>
          <w14:ligatures w14:val="standardContextual"/>
        </w:rPr>
        <w:t>right, with a metal watering can by its side.  Set on a strip of wooden floor at the front, on either far side are a couple of marble plant pots showing off healthy-looking ferns and other flowers in bloom.   Just to left of centre is a white, round-topped garden table with 2 matching chairs pulled up to it.  The table is set with a number of leather-bound books.</w:t>
      </w:r>
    </w:p>
    <w:p w14:paraId="48545332" w14:textId="26AB2FC5" w:rsidR="00A91F8E" w:rsidRPr="00A91F8E" w:rsidRDefault="00A91F8E"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A91F8E">
        <w:rPr>
          <w:rStyle w:val="eop"/>
          <w:rFonts w:ascii="Arial" w:hAnsi="Arial" w:cs="Arial"/>
          <w:color w:val="000000" w:themeColor="text1"/>
          <w:sz w:val="28"/>
          <w:szCs w:val="28"/>
        </w:rPr>
        <w:t xml:space="preserve">Amidst the flowers of Jack’s country estate is his young ward, </w:t>
      </w:r>
      <w:r w:rsidRPr="008B438C">
        <w:rPr>
          <w:rStyle w:val="eop"/>
          <w:rFonts w:ascii="Arial" w:hAnsi="Arial" w:cs="Arial"/>
          <w:b/>
          <w:bCs/>
          <w:color w:val="000000" w:themeColor="text1"/>
          <w:sz w:val="28"/>
          <w:szCs w:val="28"/>
        </w:rPr>
        <w:t xml:space="preserve">Cecily </w:t>
      </w:r>
      <w:r w:rsidRPr="00A91F8E">
        <w:rPr>
          <w:rStyle w:val="eop"/>
          <w:rFonts w:ascii="Arial" w:hAnsi="Arial" w:cs="Arial"/>
          <w:color w:val="000000" w:themeColor="text1"/>
          <w:sz w:val="28"/>
          <w:szCs w:val="28"/>
        </w:rPr>
        <w:t xml:space="preserve">Cardew, a pink-cheeked English rose. Her blonde hair is trussed up, with tendrils framing her round face, with its small, often pouting lips. Cecily’s blowsy dress, a red floral print, has an absurdly large bustle festooned in </w:t>
      </w:r>
      <w:r w:rsidR="001F5259">
        <w:rPr>
          <w:rStyle w:val="eop"/>
          <w:rFonts w:ascii="Arial" w:hAnsi="Arial" w:cs="Arial"/>
          <w:color w:val="000000" w:themeColor="text1"/>
          <w:sz w:val="28"/>
          <w:szCs w:val="28"/>
        </w:rPr>
        <w:t>0</w:t>
      </w:r>
      <w:r w:rsidRPr="00A91F8E">
        <w:rPr>
          <w:rStyle w:val="eop"/>
          <w:rFonts w:ascii="Arial" w:hAnsi="Arial" w:cs="Arial"/>
          <w:color w:val="000000" w:themeColor="text1"/>
          <w:sz w:val="28"/>
          <w:szCs w:val="28"/>
        </w:rPr>
        <w:t xml:space="preserve">white ribbons. The frilly skirt, worn over a large hoop, doesn’t quite reach her ankles, showing white stockings and white lace up boots. </w:t>
      </w:r>
    </w:p>
    <w:p w14:paraId="66087C87" w14:textId="77777777" w:rsidR="00A91F8E" w:rsidRPr="00A91F8E" w:rsidRDefault="00A91F8E"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A91F8E">
        <w:rPr>
          <w:rStyle w:val="eop"/>
          <w:rFonts w:ascii="Arial" w:hAnsi="Arial" w:cs="Arial"/>
          <w:color w:val="000000" w:themeColor="text1"/>
          <w:sz w:val="28"/>
          <w:szCs w:val="28"/>
        </w:rPr>
        <w:t xml:space="preserve"> </w:t>
      </w:r>
    </w:p>
    <w:p w14:paraId="6E9E3F4D" w14:textId="77777777" w:rsidR="00A91F8E" w:rsidRPr="00A91F8E" w:rsidRDefault="00A91F8E"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A91F8E">
        <w:rPr>
          <w:rStyle w:val="eop"/>
          <w:rFonts w:ascii="Arial" w:hAnsi="Arial" w:cs="Arial"/>
          <w:color w:val="000000" w:themeColor="text1"/>
          <w:sz w:val="28"/>
          <w:szCs w:val="28"/>
        </w:rPr>
        <w:t xml:space="preserve">Cecily’s tutor is </w:t>
      </w:r>
      <w:r w:rsidRPr="008B438C">
        <w:rPr>
          <w:rStyle w:val="eop"/>
          <w:rFonts w:ascii="Arial" w:hAnsi="Arial" w:cs="Arial"/>
          <w:b/>
          <w:bCs/>
          <w:color w:val="000000" w:themeColor="text1"/>
          <w:sz w:val="28"/>
          <w:szCs w:val="28"/>
        </w:rPr>
        <w:t>Miss Prism</w:t>
      </w:r>
      <w:r w:rsidRPr="00A91F8E">
        <w:rPr>
          <w:rStyle w:val="eop"/>
          <w:rFonts w:ascii="Arial" w:hAnsi="Arial" w:cs="Arial"/>
          <w:color w:val="000000" w:themeColor="text1"/>
          <w:sz w:val="28"/>
          <w:szCs w:val="28"/>
        </w:rPr>
        <w:t xml:space="preserve">. She’s a thin-lipped matron, bony and pale, who wears her grey hair beneath a frilly lace cap. Her austere dress, of narrow black-and-white vertical stripes, covers as much flesh as a dress could reasonably be expected to – and she wears lace white gloves at the end of its long sleeves, for good measure. Miss Prism’s top is fitted, with black buttons leading up to a black velvet bow tied at her neck, and a frilly white </w:t>
      </w:r>
      <w:r w:rsidRPr="00A91F8E">
        <w:rPr>
          <w:rStyle w:val="eop"/>
          <w:rFonts w:ascii="Arial" w:hAnsi="Arial" w:cs="Arial"/>
          <w:color w:val="000000" w:themeColor="text1"/>
          <w:sz w:val="28"/>
          <w:szCs w:val="28"/>
        </w:rPr>
        <w:lastRenderedPageBreak/>
        <w:t>lace shawl. The skirt balloons out over a large hoop, and on it rests a small black coin purse, attached to her waist by gold chain.</w:t>
      </w:r>
    </w:p>
    <w:p w14:paraId="47EF5B44" w14:textId="77777777" w:rsidR="00A91F8E" w:rsidRPr="00A91F8E" w:rsidRDefault="00A91F8E"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p>
    <w:p w14:paraId="448D27EE" w14:textId="22C3B60E" w:rsidR="00A91F8E" w:rsidRPr="00A91F8E" w:rsidRDefault="00A91F8E"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A91F8E">
        <w:rPr>
          <w:rStyle w:val="eop"/>
          <w:rFonts w:ascii="Arial" w:hAnsi="Arial" w:cs="Arial"/>
          <w:color w:val="000000" w:themeColor="text1"/>
          <w:sz w:val="28"/>
          <w:szCs w:val="28"/>
        </w:rPr>
        <w:t xml:space="preserve">The pair are joined by the bashful Reverend Canon </w:t>
      </w:r>
      <w:r w:rsidRPr="008B438C">
        <w:rPr>
          <w:rStyle w:val="eop"/>
          <w:rFonts w:ascii="Arial" w:hAnsi="Arial" w:cs="Arial"/>
          <w:b/>
          <w:bCs/>
          <w:color w:val="000000" w:themeColor="text1"/>
          <w:sz w:val="28"/>
          <w:szCs w:val="28"/>
        </w:rPr>
        <w:t>Chasuble</w:t>
      </w:r>
      <w:r w:rsidRPr="00A91F8E">
        <w:rPr>
          <w:rStyle w:val="eop"/>
          <w:rFonts w:ascii="Arial" w:hAnsi="Arial" w:cs="Arial"/>
          <w:color w:val="000000" w:themeColor="text1"/>
          <w:sz w:val="28"/>
          <w:szCs w:val="28"/>
        </w:rPr>
        <w:t>. About Miss Prism’s age, he’s a clean shaven white man with a gentle manner. His white hair is neatly combed and parted to the side, and he wears the attire of a country vicar, black trousers and a black shirt, with a white dog-collar at his neck.</w:t>
      </w:r>
    </w:p>
    <w:p w14:paraId="7641A256" w14:textId="77777777" w:rsidR="00A91F8E" w:rsidRPr="00A91F8E" w:rsidRDefault="00A91F8E"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p>
    <w:p w14:paraId="4EFDA504" w14:textId="77777777" w:rsidR="00A91F8E" w:rsidRPr="00A91F8E" w:rsidRDefault="00A91F8E"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r w:rsidRPr="00A91F8E">
        <w:rPr>
          <w:rStyle w:val="eop"/>
          <w:rFonts w:ascii="Arial" w:hAnsi="Arial" w:cs="Arial"/>
          <w:color w:val="000000" w:themeColor="text1"/>
          <w:sz w:val="28"/>
          <w:szCs w:val="28"/>
        </w:rPr>
        <w:t xml:space="preserve">They’re waited on by the decrepit butler, </w:t>
      </w:r>
      <w:r w:rsidRPr="008B438C">
        <w:rPr>
          <w:rStyle w:val="eop"/>
          <w:rFonts w:ascii="Arial" w:hAnsi="Arial" w:cs="Arial"/>
          <w:b/>
          <w:bCs/>
          <w:color w:val="000000" w:themeColor="text1"/>
          <w:sz w:val="28"/>
          <w:szCs w:val="28"/>
        </w:rPr>
        <w:t>Merriman</w:t>
      </w:r>
      <w:r w:rsidRPr="00A91F8E">
        <w:rPr>
          <w:rStyle w:val="eop"/>
          <w:rFonts w:ascii="Arial" w:hAnsi="Arial" w:cs="Arial"/>
          <w:color w:val="000000" w:themeColor="text1"/>
          <w:sz w:val="28"/>
          <w:szCs w:val="28"/>
        </w:rPr>
        <w:t>, played by the same actor as Algie’s servant Lane. He wears a grey powdered wig, which slips around on his head, a bit big for him. His dusty livery is old-fashioned and provincial in shades of brown – a faded velvet frock coat over a striped brown waistcoat and brown breeches. He summons everyone to dinner with an ever-larger procession of hand-held gongs.</w:t>
      </w:r>
    </w:p>
    <w:p w14:paraId="34242DCC" w14:textId="77777777" w:rsidR="00A91F8E" w:rsidRPr="00A91F8E" w:rsidRDefault="00A91F8E" w:rsidP="00A91F8E">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Arial" w:eastAsiaTheme="minorHAnsi" w:hAnsi="Arial" w:cs="Arial"/>
          <w:kern w:val="2"/>
          <w:sz w:val="28"/>
          <w:szCs w:val="28"/>
          <w:bdr w:val="none" w:sz="0" w:space="0" w:color="auto"/>
          <w14:ligatures w14:val="standardContextual"/>
        </w:rPr>
      </w:pPr>
    </w:p>
    <w:p w14:paraId="49BC6F3D" w14:textId="5E6097F2" w:rsidR="00C32D97" w:rsidRPr="00A91F8E" w:rsidRDefault="008B438C" w:rsidP="00A91F8E">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Arial" w:eastAsiaTheme="minorHAnsi" w:hAnsi="Arial" w:cs="Arial"/>
          <w:kern w:val="2"/>
          <w:sz w:val="28"/>
          <w:szCs w:val="28"/>
          <w:bdr w:val="none" w:sz="0" w:space="0" w:color="auto"/>
          <w14:ligatures w14:val="standardContextual"/>
        </w:rPr>
      </w:pPr>
      <w:r>
        <w:rPr>
          <w:rFonts w:ascii="Arial" w:eastAsiaTheme="minorHAnsi" w:hAnsi="Arial" w:cs="Arial"/>
          <w:kern w:val="2"/>
          <w:sz w:val="28"/>
          <w:szCs w:val="28"/>
          <w:bdr w:val="none" w:sz="0" w:space="0" w:color="auto"/>
          <w14:ligatures w14:val="standardContextual"/>
        </w:rPr>
        <w:t>T</w:t>
      </w:r>
      <w:r w:rsidR="00C32D97" w:rsidRPr="00A91F8E">
        <w:rPr>
          <w:rFonts w:ascii="Arial" w:eastAsiaTheme="minorHAnsi" w:hAnsi="Arial" w:cs="Arial"/>
          <w:kern w:val="2"/>
          <w:sz w:val="28"/>
          <w:szCs w:val="28"/>
          <w:bdr w:val="none" w:sz="0" w:space="0" w:color="auto"/>
          <w14:ligatures w14:val="standardContextual"/>
        </w:rPr>
        <w:t xml:space="preserve">he story moves from the garden to the </w:t>
      </w:r>
      <w:r w:rsidR="00A91F8E" w:rsidRPr="00A91F8E">
        <w:rPr>
          <w:rFonts w:ascii="Arial" w:eastAsiaTheme="minorHAnsi" w:hAnsi="Arial" w:cs="Arial"/>
          <w:kern w:val="2"/>
          <w:sz w:val="28"/>
          <w:szCs w:val="28"/>
          <w:bdr w:val="none" w:sz="0" w:space="0" w:color="auto"/>
          <w14:ligatures w14:val="standardContextual"/>
        </w:rPr>
        <w:t>morning room</w:t>
      </w:r>
      <w:r w:rsidR="00C32D97" w:rsidRPr="00A91F8E">
        <w:rPr>
          <w:rFonts w:ascii="Arial" w:eastAsiaTheme="minorHAnsi" w:hAnsi="Arial" w:cs="Arial"/>
          <w:kern w:val="2"/>
          <w:sz w:val="28"/>
          <w:szCs w:val="28"/>
          <w:bdr w:val="none" w:sz="0" w:space="0" w:color="auto"/>
          <w14:ligatures w14:val="standardContextual"/>
        </w:rPr>
        <w:t xml:space="preserve">. </w:t>
      </w:r>
      <w:r w:rsidR="003E3403">
        <w:rPr>
          <w:rFonts w:ascii="Arial" w:eastAsiaTheme="minorHAnsi" w:hAnsi="Arial" w:cs="Arial"/>
          <w:kern w:val="2"/>
          <w:sz w:val="28"/>
          <w:szCs w:val="28"/>
          <w:bdr w:val="none" w:sz="0" w:space="0" w:color="auto"/>
          <w14:ligatures w14:val="standardContextual"/>
        </w:rPr>
        <w:t>Two</w:t>
      </w:r>
      <w:r w:rsidR="00A91F8E" w:rsidRPr="00A91F8E">
        <w:rPr>
          <w:rFonts w:ascii="Arial" w:eastAsiaTheme="minorHAnsi" w:hAnsi="Arial" w:cs="Arial"/>
          <w:kern w:val="2"/>
          <w:sz w:val="28"/>
          <w:szCs w:val="28"/>
          <w:bdr w:val="none" w:sz="0" w:space="0" w:color="auto"/>
          <w14:ligatures w14:val="standardContextual"/>
        </w:rPr>
        <w:t xml:space="preserve"> impressive</w:t>
      </w:r>
      <w:r w:rsidR="00C32D97" w:rsidRPr="00A91F8E">
        <w:rPr>
          <w:rFonts w:ascii="Arial" w:eastAsiaTheme="minorHAnsi" w:hAnsi="Arial" w:cs="Arial"/>
          <w:kern w:val="2"/>
          <w:sz w:val="28"/>
          <w:szCs w:val="28"/>
          <w:bdr w:val="none" w:sz="0" w:space="0" w:color="auto"/>
          <w14:ligatures w14:val="standardContextual"/>
        </w:rPr>
        <w:t xml:space="preserve"> staircase</w:t>
      </w:r>
      <w:r w:rsidR="003E3403">
        <w:rPr>
          <w:rFonts w:ascii="Arial" w:eastAsiaTheme="minorHAnsi" w:hAnsi="Arial" w:cs="Arial"/>
          <w:kern w:val="2"/>
          <w:sz w:val="28"/>
          <w:szCs w:val="28"/>
          <w:bdr w:val="none" w:sz="0" w:space="0" w:color="auto"/>
          <w14:ligatures w14:val="standardContextual"/>
        </w:rPr>
        <w:t>s,</w:t>
      </w:r>
      <w:r w:rsidR="00C32D97" w:rsidRPr="00A91F8E">
        <w:rPr>
          <w:rFonts w:ascii="Arial" w:eastAsiaTheme="minorHAnsi" w:hAnsi="Arial" w:cs="Arial"/>
          <w:kern w:val="2"/>
          <w:sz w:val="28"/>
          <w:szCs w:val="28"/>
          <w:bdr w:val="none" w:sz="0" w:space="0" w:color="auto"/>
          <w14:ligatures w14:val="standardContextual"/>
        </w:rPr>
        <w:t xml:space="preserve"> on</w:t>
      </w:r>
      <w:r w:rsidR="003E3403">
        <w:rPr>
          <w:rFonts w:ascii="Arial" w:eastAsiaTheme="minorHAnsi" w:hAnsi="Arial" w:cs="Arial"/>
          <w:kern w:val="2"/>
          <w:sz w:val="28"/>
          <w:szCs w:val="28"/>
          <w:bdr w:val="none" w:sz="0" w:space="0" w:color="auto"/>
          <w14:ligatures w14:val="standardContextual"/>
        </w:rPr>
        <w:t>e on</w:t>
      </w:r>
      <w:r w:rsidR="00C32D97" w:rsidRPr="00A91F8E">
        <w:rPr>
          <w:rFonts w:ascii="Arial" w:eastAsiaTheme="minorHAnsi" w:hAnsi="Arial" w:cs="Arial"/>
          <w:kern w:val="2"/>
          <w:sz w:val="28"/>
          <w:szCs w:val="28"/>
          <w:bdr w:val="none" w:sz="0" w:space="0" w:color="auto"/>
          <w14:ligatures w14:val="standardContextual"/>
        </w:rPr>
        <w:t xml:space="preserve"> either side</w:t>
      </w:r>
      <w:r w:rsidR="003E3403">
        <w:rPr>
          <w:rFonts w:ascii="Arial" w:eastAsiaTheme="minorHAnsi" w:hAnsi="Arial" w:cs="Arial"/>
          <w:kern w:val="2"/>
          <w:sz w:val="28"/>
          <w:szCs w:val="28"/>
          <w:bdr w:val="none" w:sz="0" w:space="0" w:color="auto"/>
          <w14:ligatures w14:val="standardContextual"/>
        </w:rPr>
        <w:t>,</w:t>
      </w:r>
      <w:r w:rsidR="00C32D97" w:rsidRPr="00A91F8E">
        <w:rPr>
          <w:rFonts w:ascii="Arial" w:eastAsiaTheme="minorHAnsi" w:hAnsi="Arial" w:cs="Arial"/>
          <w:kern w:val="2"/>
          <w:sz w:val="28"/>
          <w:szCs w:val="28"/>
          <w:bdr w:val="none" w:sz="0" w:space="0" w:color="auto"/>
          <w14:ligatures w14:val="standardContextual"/>
        </w:rPr>
        <w:t xml:space="preserve"> </w:t>
      </w:r>
      <w:r w:rsidR="003E3403">
        <w:rPr>
          <w:rFonts w:ascii="Arial" w:eastAsiaTheme="minorHAnsi" w:hAnsi="Arial" w:cs="Arial"/>
          <w:kern w:val="2"/>
          <w:sz w:val="28"/>
          <w:szCs w:val="28"/>
          <w:bdr w:val="none" w:sz="0" w:space="0" w:color="auto"/>
          <w14:ligatures w14:val="standardContextual"/>
        </w:rPr>
        <w:t>run</w:t>
      </w:r>
      <w:r w:rsidR="003E3403" w:rsidRPr="00A91F8E">
        <w:rPr>
          <w:rFonts w:ascii="Arial" w:eastAsiaTheme="minorHAnsi" w:hAnsi="Arial" w:cs="Arial"/>
          <w:kern w:val="2"/>
          <w:sz w:val="28"/>
          <w:szCs w:val="28"/>
          <w:bdr w:val="none" w:sz="0" w:space="0" w:color="auto"/>
          <w14:ligatures w14:val="standardContextual"/>
        </w:rPr>
        <w:t xml:space="preserve"> </w:t>
      </w:r>
      <w:r w:rsidR="00C32D97" w:rsidRPr="00A91F8E">
        <w:rPr>
          <w:rFonts w:ascii="Arial" w:eastAsiaTheme="minorHAnsi" w:hAnsi="Arial" w:cs="Arial"/>
          <w:kern w:val="2"/>
          <w:sz w:val="28"/>
          <w:szCs w:val="28"/>
          <w:bdr w:val="none" w:sz="0" w:space="0" w:color="auto"/>
          <w14:ligatures w14:val="standardContextual"/>
        </w:rPr>
        <w:t xml:space="preserve">up to the rest of the house.  The far side of each staircase has a carved filigree patterned balustrade.  Tucked at the sides in front </w:t>
      </w:r>
      <w:r w:rsidR="00A91F8E" w:rsidRPr="00A91F8E">
        <w:rPr>
          <w:rFonts w:ascii="Arial" w:eastAsiaTheme="minorHAnsi" w:hAnsi="Arial" w:cs="Arial"/>
          <w:kern w:val="2"/>
          <w:sz w:val="28"/>
          <w:szCs w:val="28"/>
          <w:bdr w:val="none" w:sz="0" w:space="0" w:color="auto"/>
          <w14:ligatures w14:val="standardContextual"/>
        </w:rPr>
        <w:t xml:space="preserve">of </w:t>
      </w:r>
      <w:r w:rsidR="003E3403">
        <w:rPr>
          <w:rFonts w:ascii="Arial" w:eastAsiaTheme="minorHAnsi" w:hAnsi="Arial" w:cs="Arial"/>
          <w:kern w:val="2"/>
          <w:sz w:val="28"/>
          <w:szCs w:val="28"/>
          <w:bdr w:val="none" w:sz="0" w:space="0" w:color="auto"/>
          <w14:ligatures w14:val="standardContextual"/>
        </w:rPr>
        <w:t>each</w:t>
      </w:r>
      <w:r w:rsidR="003E3403" w:rsidRPr="00A91F8E">
        <w:rPr>
          <w:rFonts w:ascii="Arial" w:eastAsiaTheme="minorHAnsi" w:hAnsi="Arial" w:cs="Arial"/>
          <w:kern w:val="2"/>
          <w:sz w:val="28"/>
          <w:szCs w:val="28"/>
          <w:bdr w:val="none" w:sz="0" w:space="0" w:color="auto"/>
          <w14:ligatures w14:val="standardContextual"/>
        </w:rPr>
        <w:t xml:space="preserve"> </w:t>
      </w:r>
      <w:r w:rsidR="00C32D97" w:rsidRPr="00A91F8E">
        <w:rPr>
          <w:rFonts w:ascii="Arial" w:eastAsiaTheme="minorHAnsi" w:hAnsi="Arial" w:cs="Arial"/>
          <w:kern w:val="2"/>
          <w:sz w:val="28"/>
          <w:szCs w:val="28"/>
          <w:bdr w:val="none" w:sz="0" w:space="0" w:color="auto"/>
          <w14:ligatures w14:val="standardContextual"/>
        </w:rPr>
        <w:t xml:space="preserve">is an antique white </w:t>
      </w:r>
      <w:r w:rsidR="00A91F8E" w:rsidRPr="00A91F8E">
        <w:rPr>
          <w:rFonts w:ascii="Arial" w:eastAsiaTheme="minorHAnsi" w:hAnsi="Arial" w:cs="Arial"/>
          <w:kern w:val="2"/>
          <w:sz w:val="28"/>
          <w:szCs w:val="28"/>
          <w:bdr w:val="none" w:sz="0" w:space="0" w:color="auto"/>
          <w14:ligatures w14:val="standardContextual"/>
        </w:rPr>
        <w:t>m</w:t>
      </w:r>
      <w:r w:rsidR="00C32D97" w:rsidRPr="00A91F8E">
        <w:rPr>
          <w:rFonts w:ascii="Arial" w:eastAsiaTheme="minorHAnsi" w:hAnsi="Arial" w:cs="Arial"/>
          <w:kern w:val="2"/>
          <w:sz w:val="28"/>
          <w:szCs w:val="28"/>
          <w:bdr w:val="none" w:sz="0" w:space="0" w:color="auto"/>
          <w14:ligatures w14:val="standardContextual"/>
        </w:rPr>
        <w:t xml:space="preserve">arble bust set on top of a short column.  The back wall of the </w:t>
      </w:r>
      <w:r w:rsidR="003E3403">
        <w:rPr>
          <w:rFonts w:ascii="Arial" w:eastAsiaTheme="minorHAnsi" w:hAnsi="Arial" w:cs="Arial"/>
          <w:kern w:val="2"/>
          <w:sz w:val="28"/>
          <w:szCs w:val="28"/>
          <w:bdr w:val="none" w:sz="0" w:space="0" w:color="auto"/>
          <w14:ligatures w14:val="standardContextual"/>
        </w:rPr>
        <w:t xml:space="preserve">morning </w:t>
      </w:r>
      <w:r w:rsidR="00A91F8E" w:rsidRPr="00A91F8E">
        <w:rPr>
          <w:rFonts w:ascii="Arial" w:eastAsiaTheme="minorHAnsi" w:hAnsi="Arial" w:cs="Arial"/>
          <w:kern w:val="2"/>
          <w:sz w:val="28"/>
          <w:szCs w:val="28"/>
          <w:bdr w:val="none" w:sz="0" w:space="0" w:color="auto"/>
          <w14:ligatures w14:val="standardContextual"/>
        </w:rPr>
        <w:t>room</w:t>
      </w:r>
      <w:r w:rsidR="00C32D97" w:rsidRPr="00A91F8E">
        <w:rPr>
          <w:rFonts w:ascii="Arial" w:eastAsiaTheme="minorHAnsi" w:hAnsi="Arial" w:cs="Arial"/>
          <w:kern w:val="2"/>
          <w:sz w:val="28"/>
          <w:szCs w:val="28"/>
          <w:bdr w:val="none" w:sz="0" w:space="0" w:color="auto"/>
          <w14:ligatures w14:val="standardContextual"/>
        </w:rPr>
        <w:t xml:space="preserve"> is lined with bookshelves, packed with leather-bound tomes.  </w:t>
      </w:r>
      <w:r w:rsidR="003E3403">
        <w:rPr>
          <w:rFonts w:ascii="Arial" w:eastAsiaTheme="minorHAnsi" w:hAnsi="Arial" w:cs="Arial"/>
          <w:kern w:val="2"/>
          <w:sz w:val="28"/>
          <w:szCs w:val="28"/>
          <w:bdr w:val="none" w:sz="0" w:space="0" w:color="auto"/>
          <w14:ligatures w14:val="standardContextual"/>
        </w:rPr>
        <w:t xml:space="preserve">The back wall of the room offers views out on the rose garden from earlier. </w:t>
      </w:r>
      <w:r w:rsidR="00C32D97" w:rsidRPr="00A91F8E">
        <w:rPr>
          <w:rFonts w:ascii="Arial" w:eastAsiaTheme="minorHAnsi" w:hAnsi="Arial" w:cs="Arial"/>
          <w:kern w:val="2"/>
          <w:sz w:val="28"/>
          <w:szCs w:val="28"/>
          <w:bdr w:val="none" w:sz="0" w:space="0" w:color="auto"/>
          <w14:ligatures w14:val="standardContextual"/>
        </w:rPr>
        <w:t>There’s a tall narrow window on either side</w:t>
      </w:r>
      <w:r w:rsidR="003E3403">
        <w:rPr>
          <w:rFonts w:ascii="Arial" w:eastAsiaTheme="minorHAnsi" w:hAnsi="Arial" w:cs="Arial"/>
          <w:kern w:val="2"/>
          <w:sz w:val="28"/>
          <w:szCs w:val="28"/>
          <w:bdr w:val="none" w:sz="0" w:space="0" w:color="auto"/>
          <w14:ligatures w14:val="standardContextual"/>
        </w:rPr>
        <w:t>, and i</w:t>
      </w:r>
      <w:r w:rsidR="00C32D97" w:rsidRPr="00A91F8E">
        <w:rPr>
          <w:rFonts w:ascii="Arial" w:eastAsiaTheme="minorHAnsi" w:hAnsi="Arial" w:cs="Arial"/>
          <w:kern w:val="2"/>
          <w:sz w:val="28"/>
          <w:szCs w:val="28"/>
          <w:bdr w:val="none" w:sz="0" w:space="0" w:color="auto"/>
          <w14:ligatures w14:val="standardContextual"/>
        </w:rPr>
        <w:t>n the centre of the wall</w:t>
      </w:r>
      <w:r w:rsidR="003E3403">
        <w:rPr>
          <w:rFonts w:ascii="Arial" w:eastAsiaTheme="minorHAnsi" w:hAnsi="Arial" w:cs="Arial"/>
          <w:kern w:val="2"/>
          <w:sz w:val="28"/>
          <w:szCs w:val="28"/>
          <w:bdr w:val="none" w:sz="0" w:space="0" w:color="auto"/>
          <w14:ligatures w14:val="standardContextual"/>
        </w:rPr>
        <w:t xml:space="preserve">, </w:t>
      </w:r>
      <w:r w:rsidR="00C32D97" w:rsidRPr="00A91F8E">
        <w:rPr>
          <w:rFonts w:ascii="Arial" w:eastAsiaTheme="minorHAnsi" w:hAnsi="Arial" w:cs="Arial"/>
          <w:kern w:val="2"/>
          <w:sz w:val="28"/>
          <w:szCs w:val="28"/>
          <w:bdr w:val="none" w:sz="0" w:space="0" w:color="auto"/>
          <w14:ligatures w14:val="standardContextual"/>
        </w:rPr>
        <w:t xml:space="preserve">a set of double doors, with glass panes.  Standing on </w:t>
      </w:r>
      <w:r w:rsidR="00A91F8E" w:rsidRPr="00A91F8E">
        <w:rPr>
          <w:rFonts w:ascii="Arial" w:eastAsiaTheme="minorHAnsi" w:hAnsi="Arial" w:cs="Arial"/>
          <w:kern w:val="2"/>
          <w:sz w:val="28"/>
          <w:szCs w:val="28"/>
          <w:bdr w:val="none" w:sz="0" w:space="0" w:color="auto"/>
          <w14:ligatures w14:val="standardContextual"/>
        </w:rPr>
        <w:t xml:space="preserve">a plinth on </w:t>
      </w:r>
      <w:r w:rsidR="00C32D97" w:rsidRPr="00A91F8E">
        <w:rPr>
          <w:rFonts w:ascii="Arial" w:eastAsiaTheme="minorHAnsi" w:hAnsi="Arial" w:cs="Arial"/>
          <w:kern w:val="2"/>
          <w:sz w:val="28"/>
          <w:szCs w:val="28"/>
          <w:bdr w:val="none" w:sz="0" w:space="0" w:color="auto"/>
          <w14:ligatures w14:val="standardContextual"/>
        </w:rPr>
        <w:t xml:space="preserve">each side of the double doors is a life-size white </w:t>
      </w:r>
      <w:r>
        <w:rPr>
          <w:rFonts w:ascii="Arial" w:eastAsiaTheme="minorHAnsi" w:hAnsi="Arial" w:cs="Arial"/>
          <w:kern w:val="2"/>
          <w:sz w:val="28"/>
          <w:szCs w:val="28"/>
          <w:bdr w:val="none" w:sz="0" w:space="0" w:color="auto"/>
          <w14:ligatures w14:val="standardContextual"/>
        </w:rPr>
        <w:t xml:space="preserve">Romanesque </w:t>
      </w:r>
      <w:r w:rsidR="00C32D97" w:rsidRPr="00A91F8E">
        <w:rPr>
          <w:rFonts w:ascii="Arial" w:eastAsiaTheme="minorHAnsi" w:hAnsi="Arial" w:cs="Arial"/>
          <w:kern w:val="2"/>
          <w:sz w:val="28"/>
          <w:szCs w:val="28"/>
          <w:bdr w:val="none" w:sz="0" w:space="0" w:color="auto"/>
          <w14:ligatures w14:val="standardContextual"/>
        </w:rPr>
        <w:t>marble statue – of a naked muscular bearded man.</w:t>
      </w:r>
      <w:r w:rsidR="00A91F8E" w:rsidRPr="00A91F8E">
        <w:rPr>
          <w:rFonts w:ascii="Arial" w:eastAsiaTheme="minorHAnsi" w:hAnsi="Arial" w:cs="Arial"/>
          <w:kern w:val="2"/>
          <w:sz w:val="28"/>
          <w:szCs w:val="28"/>
          <w:bdr w:val="none" w:sz="0" w:space="0" w:color="auto"/>
          <w14:ligatures w14:val="standardContextual"/>
        </w:rPr>
        <w:t xml:space="preserve">  Next to the statue on the left is a step ladder that provides access to the books on the upper shelves.</w:t>
      </w:r>
    </w:p>
    <w:p w14:paraId="25134F5B" w14:textId="3AB1FF59" w:rsidR="00E93CA2" w:rsidRPr="00C15EBF" w:rsidRDefault="00C32D97" w:rsidP="00C15EBF">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Style w:val="eop"/>
          <w:rFonts w:ascii="Arial" w:eastAsiaTheme="minorHAnsi" w:hAnsi="Arial" w:cs="Arial"/>
          <w:kern w:val="2"/>
          <w:sz w:val="28"/>
          <w:szCs w:val="28"/>
          <w:bdr w:val="none" w:sz="0" w:space="0" w:color="auto"/>
          <w14:ligatures w14:val="standardContextual"/>
        </w:rPr>
      </w:pPr>
      <w:r w:rsidRPr="00A91F8E">
        <w:rPr>
          <w:rFonts w:ascii="Arial" w:eastAsiaTheme="minorHAnsi" w:hAnsi="Arial" w:cs="Arial"/>
          <w:kern w:val="2"/>
          <w:sz w:val="28"/>
          <w:szCs w:val="28"/>
          <w:bdr w:val="none" w:sz="0" w:space="0" w:color="auto"/>
          <w14:ligatures w14:val="standardContextual"/>
        </w:rPr>
        <w:lastRenderedPageBreak/>
        <w:t xml:space="preserve">The </w:t>
      </w:r>
      <w:r w:rsidR="00A91F8E" w:rsidRPr="00A91F8E">
        <w:rPr>
          <w:rFonts w:ascii="Arial" w:eastAsiaTheme="minorHAnsi" w:hAnsi="Arial" w:cs="Arial"/>
          <w:kern w:val="2"/>
          <w:sz w:val="28"/>
          <w:szCs w:val="28"/>
          <w:bdr w:val="none" w:sz="0" w:space="0" w:color="auto"/>
          <w14:ligatures w14:val="standardContextual"/>
        </w:rPr>
        <w:t>morning room</w:t>
      </w:r>
      <w:r w:rsidRPr="00A91F8E">
        <w:rPr>
          <w:rFonts w:ascii="Arial" w:eastAsiaTheme="minorHAnsi" w:hAnsi="Arial" w:cs="Arial"/>
          <w:kern w:val="2"/>
          <w:sz w:val="28"/>
          <w:szCs w:val="28"/>
          <w:bdr w:val="none" w:sz="0" w:space="0" w:color="auto"/>
          <w14:ligatures w14:val="standardContextual"/>
        </w:rPr>
        <w:t xml:space="preserve"> is furnished with a mahogany, round-topped table in the centre, </w:t>
      </w:r>
      <w:r w:rsidR="003E3403">
        <w:rPr>
          <w:rFonts w:ascii="Arial" w:eastAsiaTheme="minorHAnsi" w:hAnsi="Arial" w:cs="Arial"/>
          <w:kern w:val="2"/>
          <w:sz w:val="28"/>
          <w:szCs w:val="28"/>
          <w:bdr w:val="none" w:sz="0" w:space="0" w:color="auto"/>
          <w14:ligatures w14:val="standardContextual"/>
        </w:rPr>
        <w:t>displaying</w:t>
      </w:r>
      <w:r w:rsidRPr="00A91F8E">
        <w:rPr>
          <w:rFonts w:ascii="Arial" w:eastAsiaTheme="minorHAnsi" w:hAnsi="Arial" w:cs="Arial"/>
          <w:kern w:val="2"/>
          <w:sz w:val="28"/>
          <w:szCs w:val="28"/>
          <w:bdr w:val="none" w:sz="0" w:space="0" w:color="auto"/>
          <w14:ligatures w14:val="standardContextual"/>
        </w:rPr>
        <w:t xml:space="preserve"> a silver bowl of fruit.  There’s a bright-yellow chair by the side of the table.  Pink-covered, 2-seater sofas are set on either side, nearer to us. </w:t>
      </w:r>
    </w:p>
    <w:p w14:paraId="668BDC2B" w14:textId="77777777" w:rsidR="00D75E56" w:rsidRPr="00A91F8E" w:rsidRDefault="00D75E56" w:rsidP="00A91F8E">
      <w:pPr>
        <w:pStyle w:val="paragraph"/>
        <w:spacing w:before="0" w:beforeAutospacing="0" w:after="0" w:afterAutospacing="0" w:line="360" w:lineRule="auto"/>
        <w:textAlignment w:val="baseline"/>
        <w:rPr>
          <w:rStyle w:val="eop"/>
          <w:rFonts w:ascii="Arial" w:hAnsi="Arial" w:cs="Arial"/>
          <w:color w:val="000000" w:themeColor="text1"/>
          <w:sz w:val="28"/>
          <w:szCs w:val="28"/>
        </w:rPr>
      </w:pPr>
    </w:p>
    <w:p w14:paraId="1878AF1A" w14:textId="66B5F2E6" w:rsidR="003B06CC" w:rsidRPr="00A91F8E" w:rsidRDefault="00D75E56" w:rsidP="00A91F8E">
      <w:pPr>
        <w:pStyle w:val="paragraph"/>
        <w:spacing w:before="0" w:beforeAutospacing="0" w:after="0" w:afterAutospacing="0" w:line="360" w:lineRule="auto"/>
        <w:textAlignment w:val="baseline"/>
        <w:rPr>
          <w:rStyle w:val="eop"/>
          <w:rFonts w:ascii="Arial" w:hAnsi="Arial" w:cs="Arial"/>
          <w:b/>
          <w:bCs/>
          <w:color w:val="000000" w:themeColor="text1"/>
          <w:sz w:val="28"/>
          <w:szCs w:val="28"/>
        </w:rPr>
      </w:pPr>
      <w:r w:rsidRPr="00A91F8E">
        <w:rPr>
          <w:rStyle w:val="eop"/>
          <w:rFonts w:ascii="Arial" w:hAnsi="Arial" w:cs="Arial"/>
          <w:b/>
          <w:bCs/>
          <w:color w:val="000000" w:themeColor="text1"/>
          <w:sz w:val="28"/>
          <w:szCs w:val="28"/>
        </w:rPr>
        <w:t>Cast &amp; Production Credits</w:t>
      </w:r>
    </w:p>
    <w:p w14:paraId="48964494" w14:textId="03CEC991" w:rsidR="003B06CC" w:rsidRPr="00A91F8E" w:rsidRDefault="003B06CC" w:rsidP="00A91F8E">
      <w:pPr>
        <w:pStyle w:val="paragraph"/>
        <w:spacing w:line="360" w:lineRule="auto"/>
        <w:textAlignment w:val="baseline"/>
        <w:rPr>
          <w:rStyle w:val="eop"/>
          <w:rFonts w:ascii="Arial" w:hAnsi="Arial" w:cs="Arial"/>
          <w:color w:val="000000" w:themeColor="text1"/>
          <w:sz w:val="28"/>
          <w:szCs w:val="28"/>
        </w:rPr>
      </w:pPr>
      <w:r w:rsidRPr="00A91F8E">
        <w:rPr>
          <w:rStyle w:val="eop"/>
          <w:rFonts w:ascii="Arial" w:hAnsi="Arial" w:cs="Arial"/>
          <w:color w:val="000000" w:themeColor="text1"/>
          <w:sz w:val="28"/>
          <w:szCs w:val="28"/>
        </w:rPr>
        <w:t>Algernon Moncrieff – Ncuti Gatwa</w:t>
      </w:r>
    </w:p>
    <w:p w14:paraId="010A8556" w14:textId="77777777" w:rsidR="00E93CA2" w:rsidRPr="00A91F8E" w:rsidRDefault="00E93CA2" w:rsidP="00A91F8E">
      <w:pPr>
        <w:pStyle w:val="paragraph"/>
        <w:spacing w:line="360" w:lineRule="auto"/>
        <w:textAlignment w:val="baseline"/>
        <w:rPr>
          <w:rFonts w:ascii="Arial" w:hAnsi="Arial" w:cs="Arial"/>
          <w:color w:val="000000" w:themeColor="text1"/>
          <w:sz w:val="28"/>
          <w:szCs w:val="28"/>
        </w:rPr>
      </w:pPr>
      <w:r w:rsidRPr="00A91F8E">
        <w:rPr>
          <w:rFonts w:ascii="Arial" w:hAnsi="Arial" w:cs="Arial"/>
          <w:color w:val="000000" w:themeColor="text1"/>
          <w:sz w:val="28"/>
          <w:szCs w:val="28"/>
        </w:rPr>
        <w:t>Lane/Merriman – Julian Bleach</w:t>
      </w:r>
    </w:p>
    <w:p w14:paraId="2129BEBD" w14:textId="77777777" w:rsidR="00E93CA2" w:rsidRPr="00A91F8E" w:rsidRDefault="00E93CA2" w:rsidP="00A91F8E">
      <w:pPr>
        <w:pStyle w:val="paragraph"/>
        <w:spacing w:line="360" w:lineRule="auto"/>
        <w:textAlignment w:val="baseline"/>
        <w:rPr>
          <w:rFonts w:ascii="Arial" w:hAnsi="Arial" w:cs="Arial"/>
          <w:color w:val="000000" w:themeColor="text1"/>
          <w:sz w:val="28"/>
          <w:szCs w:val="28"/>
        </w:rPr>
      </w:pPr>
      <w:r w:rsidRPr="00A91F8E">
        <w:rPr>
          <w:rFonts w:ascii="Arial" w:hAnsi="Arial" w:cs="Arial"/>
          <w:color w:val="000000" w:themeColor="text1"/>
          <w:sz w:val="28"/>
          <w:szCs w:val="28"/>
        </w:rPr>
        <w:t>Jack Worthing – Hugh Skinner</w:t>
      </w:r>
    </w:p>
    <w:p w14:paraId="253DE7AE" w14:textId="68E2319D" w:rsidR="00D75E56" w:rsidRPr="00A91F8E" w:rsidRDefault="003B06CC" w:rsidP="00A91F8E">
      <w:pPr>
        <w:pStyle w:val="paragraph"/>
        <w:spacing w:line="360" w:lineRule="auto"/>
        <w:textAlignment w:val="baseline"/>
        <w:rPr>
          <w:rFonts w:ascii="Arial" w:hAnsi="Arial" w:cs="Arial"/>
          <w:color w:val="000000" w:themeColor="text1"/>
          <w:sz w:val="28"/>
          <w:szCs w:val="28"/>
        </w:rPr>
      </w:pPr>
      <w:r w:rsidRPr="00A91F8E">
        <w:rPr>
          <w:rStyle w:val="eop"/>
          <w:rFonts w:ascii="Arial" w:hAnsi="Arial" w:cs="Arial"/>
          <w:color w:val="000000" w:themeColor="text1"/>
          <w:sz w:val="28"/>
          <w:szCs w:val="28"/>
        </w:rPr>
        <w:t xml:space="preserve">Gwendolen Fairfax - </w:t>
      </w:r>
      <w:r w:rsidRPr="00A91F8E">
        <w:rPr>
          <w:rFonts w:ascii="Arial" w:hAnsi="Arial" w:cs="Arial"/>
          <w:color w:val="000000" w:themeColor="text1"/>
          <w:sz w:val="28"/>
          <w:szCs w:val="28"/>
        </w:rPr>
        <w:t>Ronkẹ Adékọluẹ́jọ́</w:t>
      </w:r>
    </w:p>
    <w:p w14:paraId="768674EF" w14:textId="77777777" w:rsidR="00E93CA2" w:rsidRPr="00A91F8E" w:rsidRDefault="00E93CA2" w:rsidP="00A91F8E">
      <w:pPr>
        <w:pStyle w:val="paragraph"/>
        <w:spacing w:line="360" w:lineRule="auto"/>
        <w:textAlignment w:val="baseline"/>
        <w:rPr>
          <w:rFonts w:ascii="Arial" w:hAnsi="Arial" w:cs="Arial"/>
          <w:color w:val="000000" w:themeColor="text1"/>
          <w:sz w:val="28"/>
          <w:szCs w:val="28"/>
        </w:rPr>
      </w:pPr>
      <w:r w:rsidRPr="00A91F8E">
        <w:rPr>
          <w:rFonts w:ascii="Arial" w:hAnsi="Arial" w:cs="Arial"/>
          <w:color w:val="000000" w:themeColor="text1"/>
          <w:sz w:val="28"/>
          <w:szCs w:val="28"/>
        </w:rPr>
        <w:t>Lady Bracknell – Sharon D Clarke</w:t>
      </w:r>
    </w:p>
    <w:p w14:paraId="27261011" w14:textId="1E9FF2D3" w:rsidR="003B06CC" w:rsidRPr="00A91F8E" w:rsidRDefault="003B06CC" w:rsidP="00A91F8E">
      <w:pPr>
        <w:pStyle w:val="paragraph"/>
        <w:spacing w:line="360" w:lineRule="auto"/>
        <w:textAlignment w:val="baseline"/>
        <w:rPr>
          <w:rFonts w:ascii="Arial" w:hAnsi="Arial" w:cs="Arial"/>
          <w:color w:val="000000" w:themeColor="text1"/>
          <w:sz w:val="28"/>
          <w:szCs w:val="28"/>
        </w:rPr>
      </w:pPr>
      <w:r w:rsidRPr="00A91F8E">
        <w:rPr>
          <w:rFonts w:ascii="Arial" w:hAnsi="Arial" w:cs="Arial"/>
          <w:color w:val="000000" w:themeColor="text1"/>
          <w:sz w:val="28"/>
          <w:szCs w:val="28"/>
        </w:rPr>
        <w:t>Cecily Cardew – Eliza Scanlen</w:t>
      </w:r>
    </w:p>
    <w:p w14:paraId="4420C554" w14:textId="77777777" w:rsidR="00E93CA2" w:rsidRPr="00A91F8E" w:rsidRDefault="00E93CA2" w:rsidP="00A91F8E">
      <w:pPr>
        <w:pStyle w:val="paragraph"/>
        <w:spacing w:line="360" w:lineRule="auto"/>
        <w:textAlignment w:val="baseline"/>
        <w:rPr>
          <w:rFonts w:ascii="Arial" w:hAnsi="Arial" w:cs="Arial"/>
          <w:color w:val="000000" w:themeColor="text1"/>
          <w:sz w:val="28"/>
          <w:szCs w:val="28"/>
        </w:rPr>
      </w:pPr>
      <w:r w:rsidRPr="00A91F8E">
        <w:rPr>
          <w:rFonts w:ascii="Arial" w:hAnsi="Arial" w:cs="Arial"/>
          <w:color w:val="000000" w:themeColor="text1"/>
          <w:sz w:val="28"/>
          <w:szCs w:val="28"/>
        </w:rPr>
        <w:t>Miss Prism – Amanda Lawrence</w:t>
      </w:r>
    </w:p>
    <w:p w14:paraId="16ABE9AF" w14:textId="467B4372" w:rsidR="003B06CC" w:rsidRPr="00A91F8E" w:rsidRDefault="003B06CC" w:rsidP="00A91F8E">
      <w:pPr>
        <w:pStyle w:val="paragraph"/>
        <w:spacing w:line="360" w:lineRule="auto"/>
        <w:textAlignment w:val="baseline"/>
        <w:rPr>
          <w:rFonts w:ascii="Arial" w:hAnsi="Arial" w:cs="Arial"/>
          <w:color w:val="000000" w:themeColor="text1"/>
          <w:sz w:val="28"/>
          <w:szCs w:val="28"/>
        </w:rPr>
      </w:pPr>
      <w:r w:rsidRPr="00A91F8E">
        <w:rPr>
          <w:rFonts w:ascii="Arial" w:hAnsi="Arial" w:cs="Arial"/>
          <w:color w:val="000000" w:themeColor="text1"/>
          <w:sz w:val="28"/>
          <w:szCs w:val="28"/>
        </w:rPr>
        <w:t>Reverend Canon Chasuble – Richard Cant</w:t>
      </w:r>
    </w:p>
    <w:p w14:paraId="064AF0AB" w14:textId="137ABD1E" w:rsidR="003B06CC" w:rsidRPr="00A91F8E" w:rsidRDefault="003B06CC" w:rsidP="00A91F8E">
      <w:pPr>
        <w:pStyle w:val="paragraph"/>
        <w:spacing w:line="360" w:lineRule="auto"/>
        <w:textAlignment w:val="baseline"/>
        <w:rPr>
          <w:rFonts w:ascii="Arial" w:hAnsi="Arial" w:cs="Arial"/>
          <w:color w:val="000000" w:themeColor="text1"/>
          <w:sz w:val="28"/>
          <w:szCs w:val="28"/>
        </w:rPr>
      </w:pPr>
      <w:r w:rsidRPr="00A91F8E">
        <w:rPr>
          <w:rFonts w:ascii="Arial" w:hAnsi="Arial" w:cs="Arial"/>
          <w:color w:val="000000" w:themeColor="text1"/>
          <w:sz w:val="28"/>
          <w:szCs w:val="28"/>
        </w:rPr>
        <w:t>Ensemble – Shereener Browne, Jasmine Kerr, Gillian McCafferty, Elliot Pritchard, John Vernon</w:t>
      </w:r>
    </w:p>
    <w:p w14:paraId="46D7E438" w14:textId="77777777" w:rsidR="003B06CC" w:rsidRPr="00A91F8E" w:rsidRDefault="003B06CC" w:rsidP="00A91F8E">
      <w:pPr>
        <w:pStyle w:val="paragraph"/>
        <w:spacing w:after="0" w:line="360" w:lineRule="auto"/>
        <w:textAlignment w:val="baseline"/>
        <w:rPr>
          <w:rStyle w:val="eop"/>
          <w:rFonts w:ascii="Arial" w:hAnsi="Arial" w:cs="Arial"/>
          <w:color w:val="000000" w:themeColor="text1"/>
          <w:sz w:val="28"/>
          <w:szCs w:val="28"/>
        </w:rPr>
      </w:pPr>
    </w:p>
    <w:p w14:paraId="4236CBA5" w14:textId="231F5568" w:rsidR="003B06CC" w:rsidRPr="00A91F8E" w:rsidRDefault="003B06CC" w:rsidP="00A91F8E">
      <w:pPr>
        <w:pStyle w:val="paragraph"/>
        <w:spacing w:line="360" w:lineRule="auto"/>
        <w:textAlignment w:val="baseline"/>
        <w:rPr>
          <w:rStyle w:val="eop"/>
          <w:rFonts w:ascii="Arial" w:hAnsi="Arial" w:cs="Arial"/>
          <w:color w:val="000000" w:themeColor="text1"/>
          <w:sz w:val="28"/>
          <w:szCs w:val="28"/>
        </w:rPr>
      </w:pPr>
      <w:r w:rsidRPr="00A91F8E">
        <w:rPr>
          <w:rStyle w:val="eop"/>
          <w:rFonts w:ascii="Arial" w:hAnsi="Arial" w:cs="Arial"/>
          <w:color w:val="000000" w:themeColor="text1"/>
          <w:sz w:val="28"/>
          <w:szCs w:val="28"/>
        </w:rPr>
        <w:t>Composer – DJ Walde</w:t>
      </w:r>
    </w:p>
    <w:p w14:paraId="4BA168B4" w14:textId="420FEF21" w:rsidR="003B06CC" w:rsidRPr="00A91F8E" w:rsidRDefault="003B06CC" w:rsidP="00A91F8E">
      <w:pPr>
        <w:pStyle w:val="paragraph"/>
        <w:spacing w:line="360" w:lineRule="auto"/>
        <w:textAlignment w:val="baseline"/>
        <w:rPr>
          <w:rStyle w:val="eop"/>
          <w:rFonts w:ascii="Arial" w:hAnsi="Arial" w:cs="Arial"/>
          <w:color w:val="000000" w:themeColor="text1"/>
          <w:sz w:val="28"/>
          <w:szCs w:val="28"/>
        </w:rPr>
      </w:pPr>
      <w:r w:rsidRPr="00A91F8E">
        <w:rPr>
          <w:rStyle w:val="eop"/>
          <w:rFonts w:ascii="Arial" w:hAnsi="Arial" w:cs="Arial"/>
          <w:color w:val="000000" w:themeColor="text1"/>
          <w:sz w:val="28"/>
          <w:szCs w:val="28"/>
        </w:rPr>
        <w:t>Sound Designer – Nicola T. Chang</w:t>
      </w:r>
    </w:p>
    <w:p w14:paraId="0553D85E" w14:textId="5D45F6B9" w:rsidR="003B06CC" w:rsidRPr="00A91F8E" w:rsidRDefault="003B06CC" w:rsidP="00A91F8E">
      <w:pPr>
        <w:pStyle w:val="paragraph"/>
        <w:spacing w:line="360" w:lineRule="auto"/>
        <w:textAlignment w:val="baseline"/>
        <w:rPr>
          <w:rStyle w:val="eop"/>
          <w:rFonts w:ascii="Arial" w:hAnsi="Arial" w:cs="Arial"/>
          <w:color w:val="000000" w:themeColor="text1"/>
          <w:sz w:val="28"/>
          <w:szCs w:val="28"/>
        </w:rPr>
      </w:pPr>
      <w:r w:rsidRPr="00A91F8E">
        <w:rPr>
          <w:rStyle w:val="eop"/>
          <w:rFonts w:ascii="Arial" w:hAnsi="Arial" w:cs="Arial"/>
          <w:color w:val="000000" w:themeColor="text1"/>
          <w:sz w:val="28"/>
          <w:szCs w:val="28"/>
        </w:rPr>
        <w:t>Lighting Designer – Jon Clark</w:t>
      </w:r>
    </w:p>
    <w:p w14:paraId="6DF30AF5" w14:textId="0928BDA8" w:rsidR="003B06CC" w:rsidRPr="00A91F8E" w:rsidRDefault="003B06CC" w:rsidP="00A91F8E">
      <w:pPr>
        <w:pStyle w:val="paragraph"/>
        <w:spacing w:line="360" w:lineRule="auto"/>
        <w:textAlignment w:val="baseline"/>
        <w:rPr>
          <w:rStyle w:val="eop"/>
          <w:rFonts w:ascii="Arial" w:hAnsi="Arial" w:cs="Arial"/>
          <w:color w:val="000000" w:themeColor="text1"/>
          <w:sz w:val="28"/>
          <w:szCs w:val="28"/>
        </w:rPr>
      </w:pPr>
      <w:r w:rsidRPr="00A91F8E">
        <w:rPr>
          <w:rStyle w:val="eop"/>
          <w:rFonts w:ascii="Arial" w:hAnsi="Arial" w:cs="Arial"/>
          <w:color w:val="000000" w:themeColor="text1"/>
          <w:sz w:val="28"/>
          <w:szCs w:val="28"/>
        </w:rPr>
        <w:lastRenderedPageBreak/>
        <w:t>Set and Costume Designer – Rae Smith</w:t>
      </w:r>
    </w:p>
    <w:p w14:paraId="5FCD44B5" w14:textId="0F95D1B4" w:rsidR="003B06CC" w:rsidRPr="00A91F8E" w:rsidRDefault="003B06CC" w:rsidP="00A91F8E">
      <w:pPr>
        <w:pStyle w:val="paragraph"/>
        <w:spacing w:line="360" w:lineRule="auto"/>
        <w:textAlignment w:val="baseline"/>
        <w:rPr>
          <w:rStyle w:val="eop"/>
          <w:rFonts w:ascii="Arial" w:hAnsi="Arial" w:cs="Arial"/>
          <w:color w:val="000000" w:themeColor="text1"/>
          <w:sz w:val="28"/>
          <w:szCs w:val="28"/>
        </w:rPr>
      </w:pPr>
      <w:r w:rsidRPr="00A91F8E">
        <w:rPr>
          <w:rStyle w:val="eop"/>
          <w:rFonts w:ascii="Arial" w:hAnsi="Arial" w:cs="Arial"/>
          <w:color w:val="000000" w:themeColor="text1"/>
          <w:sz w:val="28"/>
          <w:szCs w:val="28"/>
        </w:rPr>
        <w:t>Director – Max Webster</w:t>
      </w:r>
    </w:p>
    <w:p w14:paraId="2655058F" w14:textId="0F6E55EE" w:rsidR="003B06CC" w:rsidRPr="00A91F8E" w:rsidRDefault="003B06CC" w:rsidP="00A91F8E">
      <w:pPr>
        <w:pStyle w:val="paragraph"/>
        <w:spacing w:line="360" w:lineRule="auto"/>
        <w:textAlignment w:val="baseline"/>
        <w:rPr>
          <w:rStyle w:val="eop"/>
          <w:rFonts w:ascii="Arial" w:hAnsi="Arial" w:cs="Arial"/>
          <w:color w:val="000000" w:themeColor="text1"/>
          <w:sz w:val="28"/>
          <w:szCs w:val="28"/>
        </w:rPr>
      </w:pPr>
      <w:r w:rsidRPr="00A91F8E">
        <w:rPr>
          <w:rStyle w:val="eop"/>
          <w:rFonts w:ascii="Arial" w:hAnsi="Arial" w:cs="Arial"/>
          <w:color w:val="000000" w:themeColor="text1"/>
          <w:sz w:val="28"/>
          <w:szCs w:val="28"/>
        </w:rPr>
        <w:t>Writer – Oscar Wilde</w:t>
      </w:r>
    </w:p>
    <w:p w14:paraId="605F8C80" w14:textId="1D6089C2" w:rsidR="00D75E56" w:rsidRPr="00A91F8E" w:rsidRDefault="00D75E56" w:rsidP="00A91F8E">
      <w:pPr>
        <w:pStyle w:val="paragraph"/>
        <w:spacing w:before="0" w:beforeAutospacing="0" w:after="0" w:afterAutospacing="0" w:line="360" w:lineRule="auto"/>
        <w:textAlignment w:val="baseline"/>
        <w:rPr>
          <w:rStyle w:val="eop"/>
          <w:rFonts w:ascii="Arial" w:hAnsi="Arial" w:cs="Arial"/>
          <w:color w:val="FF0000"/>
          <w:sz w:val="28"/>
          <w:szCs w:val="28"/>
        </w:rPr>
      </w:pPr>
    </w:p>
    <w:p w14:paraId="414A783F" w14:textId="77777777" w:rsidR="00D67EA2" w:rsidRPr="00A91F8E" w:rsidRDefault="00D67EA2" w:rsidP="00A91F8E">
      <w:pPr>
        <w:spacing w:line="360" w:lineRule="auto"/>
        <w:rPr>
          <w:rFonts w:ascii="Arial" w:hAnsi="Arial" w:cs="Arial"/>
          <w:sz w:val="28"/>
          <w:szCs w:val="28"/>
        </w:rPr>
      </w:pPr>
    </w:p>
    <w:p w14:paraId="22C6A768" w14:textId="77777777" w:rsidR="00F81612" w:rsidRPr="00A91F8E" w:rsidRDefault="00F81612" w:rsidP="00A91F8E">
      <w:pPr>
        <w:pStyle w:val="paragraph"/>
        <w:spacing w:before="0" w:beforeAutospacing="0" w:after="0" w:afterAutospacing="0" w:line="360" w:lineRule="auto"/>
        <w:textAlignment w:val="baseline"/>
        <w:rPr>
          <w:rFonts w:ascii="Arial" w:hAnsi="Arial" w:cs="Arial"/>
          <w:sz w:val="28"/>
          <w:szCs w:val="28"/>
        </w:rPr>
      </w:pPr>
      <w:r w:rsidRPr="00A91F8E">
        <w:rPr>
          <w:rStyle w:val="normaltextrun"/>
          <w:rFonts w:ascii="Arial" w:hAnsi="Arial" w:cs="Arial"/>
          <w:b/>
          <w:bCs/>
          <w:color w:val="000000" w:themeColor="text1"/>
          <w:sz w:val="28"/>
          <w:szCs w:val="28"/>
          <w:lang w:val="en-US"/>
        </w:rPr>
        <w:t>Section 4: The Access mailing list and upcoming performances </w:t>
      </w:r>
      <w:r w:rsidRPr="00A91F8E">
        <w:rPr>
          <w:rStyle w:val="eop"/>
          <w:rFonts w:ascii="Arial" w:hAnsi="Arial" w:cs="Arial"/>
          <w:color w:val="000000" w:themeColor="text1"/>
          <w:sz w:val="28"/>
          <w:szCs w:val="28"/>
        </w:rPr>
        <w:t> </w:t>
      </w:r>
    </w:p>
    <w:p w14:paraId="387FCDC0" w14:textId="77777777" w:rsidR="00F81612" w:rsidRPr="00A91F8E" w:rsidRDefault="00F81612" w:rsidP="00A91F8E">
      <w:pPr>
        <w:pStyle w:val="paragraph"/>
        <w:spacing w:before="0" w:beforeAutospacing="0" w:after="0" w:afterAutospacing="0" w:line="360" w:lineRule="auto"/>
        <w:textAlignment w:val="baseline"/>
        <w:rPr>
          <w:rFonts w:ascii="Arial" w:hAnsi="Arial" w:cs="Arial"/>
          <w:sz w:val="28"/>
          <w:szCs w:val="28"/>
        </w:rPr>
      </w:pPr>
      <w:r w:rsidRPr="00A91F8E">
        <w:rPr>
          <w:rStyle w:val="normaltextrun"/>
          <w:rFonts w:ascii="Arial" w:hAnsi="Arial" w:cs="Arial"/>
          <w:b/>
          <w:bCs/>
          <w:sz w:val="28"/>
          <w:szCs w:val="28"/>
          <w:lang w:val="en-US"/>
        </w:rPr>
        <w:t> </w:t>
      </w:r>
      <w:r w:rsidRPr="00A91F8E">
        <w:rPr>
          <w:rStyle w:val="eop"/>
          <w:rFonts w:ascii="Arial" w:hAnsi="Arial" w:cs="Arial"/>
          <w:sz w:val="28"/>
          <w:szCs w:val="28"/>
        </w:rPr>
        <w:t> </w:t>
      </w:r>
    </w:p>
    <w:p w14:paraId="1A051CA3" w14:textId="13671DD3" w:rsidR="00F81612" w:rsidRPr="00A91F8E" w:rsidRDefault="00F81612" w:rsidP="00A91F8E">
      <w:pPr>
        <w:pStyle w:val="paragraph"/>
        <w:spacing w:before="0" w:beforeAutospacing="0" w:after="0" w:afterAutospacing="0" w:line="360" w:lineRule="auto"/>
        <w:textAlignment w:val="baseline"/>
        <w:rPr>
          <w:rFonts w:ascii="Arial" w:hAnsi="Arial" w:cs="Arial"/>
          <w:sz w:val="28"/>
          <w:szCs w:val="28"/>
          <w:lang w:val="en-US"/>
        </w:rPr>
      </w:pPr>
      <w:r w:rsidRPr="00A91F8E">
        <w:rPr>
          <w:rStyle w:val="normaltextrun"/>
          <w:rFonts w:ascii="Arial" w:hAnsi="Arial" w:cs="Arial"/>
          <w:color w:val="000000" w:themeColor="text1"/>
          <w:sz w:val="28"/>
          <w:szCs w:val="28"/>
          <w:lang w:val="en-US"/>
        </w:rPr>
        <w:t xml:space="preserve">Our National Theatre at Home streaming platform has a wide range of audio-described productions available including </w:t>
      </w:r>
      <w:r w:rsidR="00BC501F" w:rsidRPr="00A91F8E">
        <w:rPr>
          <w:rStyle w:val="normaltextrun"/>
          <w:rFonts w:ascii="Arial" w:hAnsi="Arial" w:cs="Arial"/>
          <w:i/>
          <w:iCs/>
          <w:color w:val="000000" w:themeColor="text1"/>
          <w:sz w:val="28"/>
          <w:szCs w:val="28"/>
          <w:lang w:val="en-US"/>
        </w:rPr>
        <w:t>Till the Stars Come Down,</w:t>
      </w:r>
      <w:r w:rsidR="00575C0B" w:rsidRPr="00A91F8E">
        <w:rPr>
          <w:rStyle w:val="normaltextrun"/>
          <w:rFonts w:ascii="Arial" w:hAnsi="Arial" w:cs="Arial"/>
          <w:i/>
          <w:iCs/>
          <w:color w:val="000000" w:themeColor="text1"/>
          <w:sz w:val="28"/>
          <w:szCs w:val="28"/>
          <w:lang w:val="en-US"/>
        </w:rPr>
        <w:t xml:space="preserve"> </w:t>
      </w:r>
      <w:r w:rsidR="00BC501F" w:rsidRPr="00A91F8E">
        <w:rPr>
          <w:rStyle w:val="normaltextrun"/>
          <w:rFonts w:ascii="Arial" w:hAnsi="Arial" w:cs="Arial"/>
          <w:i/>
          <w:iCs/>
          <w:color w:val="000000" w:themeColor="text1"/>
          <w:sz w:val="28"/>
          <w:szCs w:val="28"/>
          <w:lang w:val="en-US"/>
        </w:rPr>
        <w:t>The House of Bernarda Alba</w:t>
      </w:r>
      <w:r w:rsidR="6316AA8C" w:rsidRPr="00A91F8E">
        <w:rPr>
          <w:rStyle w:val="normaltextrun"/>
          <w:rFonts w:ascii="Arial" w:hAnsi="Arial" w:cs="Arial"/>
          <w:color w:val="000000" w:themeColor="text1"/>
          <w:sz w:val="28"/>
          <w:szCs w:val="28"/>
          <w:lang w:val="en-US"/>
        </w:rPr>
        <w:t>, and</w:t>
      </w:r>
      <w:r w:rsidR="00171470" w:rsidRPr="00A91F8E">
        <w:rPr>
          <w:rStyle w:val="normaltextrun"/>
          <w:rFonts w:ascii="Arial" w:hAnsi="Arial" w:cs="Arial"/>
          <w:color w:val="000000" w:themeColor="text1"/>
          <w:sz w:val="28"/>
          <w:szCs w:val="28"/>
          <w:lang w:val="en-US"/>
        </w:rPr>
        <w:t xml:space="preserve"> </w:t>
      </w:r>
      <w:r w:rsidR="00575C0B" w:rsidRPr="00A91F8E">
        <w:rPr>
          <w:rStyle w:val="normaltextrun"/>
          <w:rFonts w:ascii="Arial" w:hAnsi="Arial" w:cs="Arial"/>
          <w:i/>
          <w:iCs/>
          <w:color w:val="000000" w:themeColor="text1"/>
          <w:sz w:val="28"/>
          <w:szCs w:val="28"/>
          <w:lang w:val="en-US"/>
        </w:rPr>
        <w:t>Dea</w:t>
      </w:r>
      <w:r w:rsidR="00787563" w:rsidRPr="00A91F8E">
        <w:rPr>
          <w:rStyle w:val="normaltextrun"/>
          <w:rFonts w:ascii="Arial" w:hAnsi="Arial" w:cs="Arial"/>
          <w:i/>
          <w:iCs/>
          <w:color w:val="000000" w:themeColor="text1"/>
          <w:sz w:val="28"/>
          <w:szCs w:val="28"/>
          <w:lang w:val="en-US"/>
        </w:rPr>
        <w:t>r Octopus</w:t>
      </w:r>
      <w:r w:rsidR="00D6593C" w:rsidRPr="00A91F8E">
        <w:rPr>
          <w:rStyle w:val="normaltextrun"/>
          <w:rFonts w:ascii="Arial" w:hAnsi="Arial" w:cs="Arial"/>
          <w:color w:val="000000" w:themeColor="text1"/>
          <w:sz w:val="28"/>
          <w:szCs w:val="28"/>
          <w:lang w:val="en-US"/>
        </w:rPr>
        <w:t xml:space="preserve">. </w:t>
      </w:r>
      <w:r w:rsidRPr="00A91F8E">
        <w:rPr>
          <w:rStyle w:val="normaltextrun"/>
          <w:rFonts w:ascii="Arial" w:hAnsi="Arial" w:cs="Arial"/>
          <w:color w:val="000000" w:themeColor="text1"/>
          <w:sz w:val="28"/>
          <w:szCs w:val="28"/>
          <w:lang w:val="en-US"/>
        </w:rPr>
        <w:t>You can subscribe to the service for a monthly fee or rent productions one at a time. To find out more</w:t>
      </w:r>
      <w:r w:rsidR="02A12E65" w:rsidRPr="00A91F8E">
        <w:rPr>
          <w:rStyle w:val="normaltextrun"/>
          <w:rFonts w:ascii="Arial" w:hAnsi="Arial" w:cs="Arial"/>
          <w:color w:val="000000" w:themeColor="text1"/>
          <w:sz w:val="28"/>
          <w:szCs w:val="28"/>
          <w:lang w:val="en-US"/>
        </w:rPr>
        <w:t>,</w:t>
      </w:r>
      <w:r w:rsidRPr="00A91F8E">
        <w:rPr>
          <w:rStyle w:val="normaltextrun"/>
          <w:rFonts w:ascii="Arial" w:hAnsi="Arial" w:cs="Arial"/>
          <w:color w:val="000000" w:themeColor="text1"/>
          <w:sz w:val="28"/>
          <w:szCs w:val="28"/>
          <w:lang w:val="en-US"/>
        </w:rPr>
        <w:t xml:space="preserve"> and stream the productions with audio description</w:t>
      </w:r>
      <w:r w:rsidR="4414BD42" w:rsidRPr="00A91F8E">
        <w:rPr>
          <w:rStyle w:val="normaltextrun"/>
          <w:rFonts w:ascii="Arial" w:hAnsi="Arial" w:cs="Arial"/>
          <w:color w:val="000000" w:themeColor="text1"/>
          <w:sz w:val="28"/>
          <w:szCs w:val="28"/>
          <w:lang w:val="en-US"/>
        </w:rPr>
        <w:t>, visit</w:t>
      </w:r>
      <w:r w:rsidR="41461396" w:rsidRPr="00A91F8E">
        <w:rPr>
          <w:rStyle w:val="normaltextrun"/>
          <w:rFonts w:ascii="Arial" w:hAnsi="Arial" w:cs="Arial"/>
          <w:color w:val="000000" w:themeColor="text1"/>
          <w:sz w:val="28"/>
          <w:szCs w:val="28"/>
          <w:lang w:val="en-US"/>
        </w:rPr>
        <w:t xml:space="preserve"> </w:t>
      </w:r>
      <w:hyperlink r:id="rId10">
        <w:r w:rsidR="41461396" w:rsidRPr="00A91F8E">
          <w:rPr>
            <w:rStyle w:val="Hyperlink"/>
            <w:rFonts w:ascii="Arial" w:hAnsi="Arial" w:cs="Arial"/>
            <w:sz w:val="28"/>
            <w:szCs w:val="28"/>
            <w:lang w:val="en-US"/>
          </w:rPr>
          <w:t>https://www.ntathome.com/audio-described-and-british-sign-language.</w:t>
        </w:r>
      </w:hyperlink>
    </w:p>
    <w:p w14:paraId="5128638B" w14:textId="5322FEA1" w:rsidR="00F81612" w:rsidRPr="00A91F8E" w:rsidRDefault="00F81612" w:rsidP="00A91F8E">
      <w:pPr>
        <w:pStyle w:val="paragraph"/>
        <w:spacing w:before="0" w:beforeAutospacing="0" w:after="0" w:afterAutospacing="0" w:line="360" w:lineRule="auto"/>
        <w:textAlignment w:val="baseline"/>
        <w:rPr>
          <w:rFonts w:ascii="Arial" w:hAnsi="Arial" w:cs="Arial"/>
          <w:sz w:val="28"/>
          <w:szCs w:val="28"/>
        </w:rPr>
      </w:pPr>
      <w:r w:rsidRPr="00A91F8E">
        <w:rPr>
          <w:rStyle w:val="normaltextrun"/>
          <w:rFonts w:ascii="Arial" w:hAnsi="Arial" w:cs="Arial"/>
          <w:sz w:val="28"/>
          <w:szCs w:val="28"/>
          <w:lang w:val="en-US"/>
        </w:rPr>
        <w:t> </w:t>
      </w:r>
      <w:r w:rsidRPr="00A91F8E">
        <w:rPr>
          <w:rStyle w:val="eop"/>
          <w:rFonts w:ascii="Arial" w:hAnsi="Arial" w:cs="Arial"/>
          <w:sz w:val="28"/>
          <w:szCs w:val="28"/>
        </w:rPr>
        <w:t> </w:t>
      </w:r>
    </w:p>
    <w:p w14:paraId="157FAC88" w14:textId="0D0E4035" w:rsidR="00F81612" w:rsidRPr="00A91F8E" w:rsidRDefault="00F81612" w:rsidP="00A91F8E">
      <w:pPr>
        <w:pStyle w:val="paragraph"/>
        <w:spacing w:before="0" w:beforeAutospacing="0" w:after="0" w:afterAutospacing="0" w:line="360" w:lineRule="auto"/>
        <w:textAlignment w:val="baseline"/>
        <w:rPr>
          <w:rFonts w:ascii="Arial" w:hAnsi="Arial" w:cs="Arial"/>
          <w:sz w:val="28"/>
          <w:szCs w:val="28"/>
        </w:rPr>
      </w:pPr>
      <w:r w:rsidRPr="00A91F8E">
        <w:rPr>
          <w:rStyle w:val="normaltextrun"/>
          <w:rFonts w:ascii="Arial" w:hAnsi="Arial" w:cs="Arial"/>
          <w:color w:val="000000" w:themeColor="text1"/>
          <w:sz w:val="28"/>
          <w:szCs w:val="28"/>
          <w:lang w:val="en-US"/>
        </w:rPr>
        <w:t xml:space="preserve">To book tickets for shows at the NT at the adjusted Access rate, </w:t>
      </w:r>
      <w:r w:rsidR="617A520C" w:rsidRPr="00A91F8E">
        <w:rPr>
          <w:rStyle w:val="normaltextrun"/>
          <w:rFonts w:ascii="Arial" w:hAnsi="Arial" w:cs="Arial"/>
          <w:color w:val="000000" w:themeColor="text1"/>
          <w:sz w:val="28"/>
          <w:szCs w:val="28"/>
          <w:lang w:val="en-US"/>
        </w:rPr>
        <w:t>please</w:t>
      </w:r>
      <w:r w:rsidRPr="00A91F8E">
        <w:rPr>
          <w:rStyle w:val="normaltextrun"/>
          <w:rFonts w:ascii="Arial" w:hAnsi="Arial" w:cs="Arial"/>
          <w:color w:val="000000" w:themeColor="text1"/>
          <w:sz w:val="28"/>
          <w:szCs w:val="28"/>
          <w:lang w:val="en-US"/>
        </w:rPr>
        <w:t xml:space="preserve"> subscribe to our Access List. For more information and to sign</w:t>
      </w:r>
      <w:r w:rsidR="6D977E50" w:rsidRPr="00A91F8E">
        <w:rPr>
          <w:rStyle w:val="normaltextrun"/>
          <w:rFonts w:ascii="Arial" w:hAnsi="Arial" w:cs="Arial"/>
          <w:color w:val="000000" w:themeColor="text1"/>
          <w:sz w:val="28"/>
          <w:szCs w:val="28"/>
          <w:lang w:val="en-US"/>
        </w:rPr>
        <w:t xml:space="preserve"> </w:t>
      </w:r>
      <w:r w:rsidRPr="00A91F8E">
        <w:rPr>
          <w:rStyle w:val="normaltextrun"/>
          <w:rFonts w:ascii="Arial" w:hAnsi="Arial" w:cs="Arial"/>
          <w:color w:val="000000" w:themeColor="text1"/>
          <w:sz w:val="28"/>
          <w:szCs w:val="28"/>
          <w:lang w:val="en-US"/>
        </w:rPr>
        <w:t xml:space="preserve">up, visit </w:t>
      </w:r>
      <w:hyperlink r:id="rId11">
        <w:r w:rsidRPr="00A91F8E">
          <w:rPr>
            <w:rStyle w:val="normaltextrun"/>
            <w:rFonts w:ascii="Arial" w:hAnsi="Arial" w:cs="Arial"/>
            <w:color w:val="0563C1"/>
            <w:sz w:val="28"/>
            <w:szCs w:val="28"/>
            <w:u w:val="single"/>
            <w:lang w:val="en-US"/>
          </w:rPr>
          <w:t>https://www.nationaltheatre.org.uk/your-visit/access/access-list</w:t>
        </w:r>
      </w:hyperlink>
      <w:r w:rsidRPr="00A91F8E">
        <w:rPr>
          <w:rStyle w:val="normaltextrun"/>
          <w:rFonts w:ascii="Arial" w:hAnsi="Arial" w:cs="Arial"/>
          <w:color w:val="000000" w:themeColor="text1"/>
          <w:sz w:val="28"/>
          <w:szCs w:val="28"/>
          <w:lang w:val="en-US"/>
        </w:rPr>
        <w:t>, call 020 7452 3961</w:t>
      </w:r>
      <w:r w:rsidR="1A1E08E7" w:rsidRPr="00A91F8E">
        <w:rPr>
          <w:rStyle w:val="normaltextrun"/>
          <w:rFonts w:ascii="Arial" w:hAnsi="Arial" w:cs="Arial"/>
          <w:color w:val="000000" w:themeColor="text1"/>
          <w:sz w:val="28"/>
          <w:szCs w:val="28"/>
          <w:lang w:val="en-US"/>
        </w:rPr>
        <w:t>,</w:t>
      </w:r>
      <w:r w:rsidRPr="00A91F8E">
        <w:rPr>
          <w:rStyle w:val="normaltextrun"/>
          <w:rFonts w:ascii="Arial" w:hAnsi="Arial" w:cs="Arial"/>
          <w:color w:val="000000" w:themeColor="text1"/>
          <w:sz w:val="28"/>
          <w:szCs w:val="28"/>
          <w:lang w:val="en-US"/>
        </w:rPr>
        <w:t xml:space="preserve"> or email </w:t>
      </w:r>
      <w:hyperlink r:id="rId12">
        <w:r w:rsidRPr="00A91F8E">
          <w:rPr>
            <w:rStyle w:val="normaltextrun"/>
            <w:rFonts w:ascii="Arial" w:hAnsi="Arial" w:cs="Arial"/>
            <w:color w:val="0563C1"/>
            <w:sz w:val="28"/>
            <w:szCs w:val="28"/>
            <w:u w:val="single"/>
            <w:lang w:val="en-US"/>
          </w:rPr>
          <w:t>boxoffice@nationaltheatre.org.uk</w:t>
        </w:r>
      </w:hyperlink>
      <w:r w:rsidRPr="00A91F8E">
        <w:rPr>
          <w:rStyle w:val="normaltextrun"/>
          <w:rFonts w:ascii="Arial" w:hAnsi="Arial" w:cs="Arial"/>
          <w:color w:val="000000" w:themeColor="text1"/>
          <w:sz w:val="28"/>
          <w:szCs w:val="28"/>
          <w:lang w:val="en-US"/>
        </w:rPr>
        <w:t>.</w:t>
      </w:r>
      <w:r w:rsidRPr="00A91F8E">
        <w:rPr>
          <w:rStyle w:val="normaltextrun"/>
          <w:rFonts w:ascii="Arial" w:hAnsi="Arial" w:cs="Arial"/>
          <w:color w:val="000000" w:themeColor="text1"/>
          <w:sz w:val="28"/>
          <w:szCs w:val="28"/>
        </w:rPr>
        <w:t> </w:t>
      </w:r>
      <w:r w:rsidRPr="00A91F8E">
        <w:rPr>
          <w:rStyle w:val="eop"/>
          <w:rFonts w:ascii="Arial" w:hAnsi="Arial" w:cs="Arial"/>
          <w:color w:val="000000" w:themeColor="text1"/>
          <w:sz w:val="28"/>
          <w:szCs w:val="28"/>
        </w:rPr>
        <w:t> </w:t>
      </w:r>
    </w:p>
    <w:p w14:paraId="41F5AA40" w14:textId="234F78E9" w:rsidR="14C5B202" w:rsidRPr="00A91F8E" w:rsidRDefault="14C5B202" w:rsidP="00A91F8E">
      <w:pPr>
        <w:pStyle w:val="paragraph"/>
        <w:spacing w:before="0" w:beforeAutospacing="0" w:after="0" w:afterAutospacing="0" w:line="360" w:lineRule="auto"/>
        <w:rPr>
          <w:rStyle w:val="eop"/>
          <w:rFonts w:ascii="Arial" w:eastAsia="Arial" w:hAnsi="Arial" w:cs="Arial"/>
          <w:sz w:val="28"/>
          <w:szCs w:val="28"/>
        </w:rPr>
      </w:pPr>
    </w:p>
    <w:p w14:paraId="2EB833F3" w14:textId="77777777" w:rsidR="008611BC" w:rsidRPr="00A91F8E" w:rsidRDefault="008611BC" w:rsidP="00A91F8E">
      <w:pPr>
        <w:pStyle w:val="paragraph"/>
        <w:spacing w:before="0" w:beforeAutospacing="0" w:after="0" w:afterAutospacing="0" w:line="360" w:lineRule="auto"/>
        <w:textAlignment w:val="baseline"/>
        <w:rPr>
          <w:rFonts w:ascii="Arial" w:hAnsi="Arial" w:cs="Arial"/>
          <w:sz w:val="28"/>
          <w:szCs w:val="28"/>
        </w:rPr>
      </w:pPr>
    </w:p>
    <w:p w14:paraId="55219DA8" w14:textId="3D21366B" w:rsidR="00F81612" w:rsidRPr="00A91F8E" w:rsidRDefault="00F81612" w:rsidP="00A91F8E">
      <w:pPr>
        <w:pStyle w:val="paragraph"/>
        <w:spacing w:before="0" w:beforeAutospacing="0" w:after="0" w:afterAutospacing="0" w:line="360" w:lineRule="auto"/>
        <w:textAlignment w:val="baseline"/>
        <w:rPr>
          <w:rFonts w:ascii="Arial" w:hAnsi="Arial" w:cs="Arial"/>
          <w:sz w:val="28"/>
          <w:szCs w:val="28"/>
        </w:rPr>
      </w:pPr>
      <w:r w:rsidRPr="00A91F8E">
        <w:rPr>
          <w:rStyle w:val="normaltextrun"/>
          <w:rFonts w:ascii="Arial" w:hAnsi="Arial" w:cs="Arial"/>
          <w:sz w:val="28"/>
          <w:szCs w:val="28"/>
          <w:lang w:val="en-US"/>
        </w:rPr>
        <w:t>We h</w:t>
      </w:r>
      <w:r w:rsidR="2E603438" w:rsidRPr="00A91F8E">
        <w:rPr>
          <w:rStyle w:val="normaltextrun"/>
          <w:rFonts w:ascii="Arial" w:hAnsi="Arial" w:cs="Arial"/>
          <w:sz w:val="28"/>
          <w:szCs w:val="28"/>
          <w:lang w:val="en-US"/>
        </w:rPr>
        <w:t xml:space="preserve">old </w:t>
      </w:r>
      <w:r w:rsidRPr="00A91F8E">
        <w:rPr>
          <w:rStyle w:val="normaltextrun"/>
          <w:rFonts w:ascii="Arial" w:hAnsi="Arial" w:cs="Arial"/>
          <w:sz w:val="28"/>
          <w:szCs w:val="28"/>
          <w:lang w:val="en-US"/>
        </w:rPr>
        <w:t>an allocation of tickets for members of our </w:t>
      </w:r>
      <w:hyperlink r:id="rId13">
        <w:r w:rsidRPr="00A91F8E">
          <w:rPr>
            <w:rStyle w:val="normaltextrun"/>
            <w:rFonts w:ascii="Arial" w:hAnsi="Arial" w:cs="Arial"/>
            <w:sz w:val="28"/>
            <w:szCs w:val="28"/>
            <w:lang w:val="en-US"/>
          </w:rPr>
          <w:t>access list</w:t>
        </w:r>
      </w:hyperlink>
      <w:r w:rsidRPr="00A91F8E">
        <w:rPr>
          <w:rStyle w:val="normaltextrun"/>
          <w:rFonts w:ascii="Arial" w:hAnsi="Arial" w:cs="Arial"/>
          <w:sz w:val="28"/>
          <w:szCs w:val="28"/>
          <w:lang w:val="en-US"/>
        </w:rPr>
        <w:t> </w:t>
      </w:r>
      <w:r w:rsidR="527CD1E3" w:rsidRPr="00A91F8E">
        <w:rPr>
          <w:rStyle w:val="normaltextrun"/>
          <w:rFonts w:ascii="Arial" w:hAnsi="Arial" w:cs="Arial"/>
          <w:sz w:val="28"/>
          <w:szCs w:val="28"/>
          <w:lang w:val="en-US"/>
        </w:rPr>
        <w:t>for every show. I</w:t>
      </w:r>
      <w:r w:rsidRPr="00A91F8E">
        <w:rPr>
          <w:rStyle w:val="normaltextrun"/>
          <w:rFonts w:ascii="Arial" w:hAnsi="Arial" w:cs="Arial"/>
          <w:sz w:val="28"/>
          <w:szCs w:val="28"/>
          <w:lang w:val="en-US"/>
        </w:rPr>
        <w:t>f any performances listed</w:t>
      </w:r>
      <w:r w:rsidR="3C05D400" w:rsidRPr="00A91F8E">
        <w:rPr>
          <w:rStyle w:val="normaltextrun"/>
          <w:rFonts w:ascii="Arial" w:hAnsi="Arial" w:cs="Arial"/>
          <w:sz w:val="28"/>
          <w:szCs w:val="28"/>
          <w:lang w:val="en-US"/>
        </w:rPr>
        <w:t xml:space="preserve"> on our website</w:t>
      </w:r>
      <w:r w:rsidRPr="00A91F8E">
        <w:rPr>
          <w:rStyle w:val="normaltextrun"/>
          <w:rFonts w:ascii="Arial" w:hAnsi="Arial" w:cs="Arial"/>
          <w:sz w:val="28"/>
          <w:szCs w:val="28"/>
          <w:lang w:val="en-US"/>
        </w:rPr>
        <w:t xml:space="preserve"> are shown as “Sold Out”, tickets may still be available: </w:t>
      </w:r>
      <w:r w:rsidR="15BF5D8B" w:rsidRPr="00A91F8E">
        <w:rPr>
          <w:rStyle w:val="normaltextrun"/>
          <w:rFonts w:ascii="Arial" w:hAnsi="Arial" w:cs="Arial"/>
          <w:sz w:val="28"/>
          <w:szCs w:val="28"/>
          <w:lang w:val="en-US"/>
        </w:rPr>
        <w:t>p</w:t>
      </w:r>
      <w:r w:rsidRPr="00A91F8E">
        <w:rPr>
          <w:rStyle w:val="normaltextrun"/>
          <w:rFonts w:ascii="Arial" w:hAnsi="Arial" w:cs="Arial"/>
          <w:sz w:val="28"/>
          <w:szCs w:val="28"/>
          <w:lang w:val="en-US"/>
        </w:rPr>
        <w:t xml:space="preserve">lease log in to your NT account to access </w:t>
      </w:r>
      <w:r w:rsidR="6B76CC64" w:rsidRPr="00A91F8E">
        <w:rPr>
          <w:rStyle w:val="normaltextrun"/>
          <w:rFonts w:ascii="Arial" w:hAnsi="Arial" w:cs="Arial"/>
          <w:sz w:val="28"/>
          <w:szCs w:val="28"/>
          <w:lang w:val="en-US"/>
        </w:rPr>
        <w:t>tickets</w:t>
      </w:r>
      <w:r w:rsidR="36FFFE75" w:rsidRPr="00A91F8E">
        <w:rPr>
          <w:rStyle w:val="normaltextrun"/>
          <w:rFonts w:ascii="Arial" w:hAnsi="Arial" w:cs="Arial"/>
          <w:sz w:val="28"/>
          <w:szCs w:val="28"/>
          <w:lang w:val="en-US"/>
        </w:rPr>
        <w:t>,</w:t>
      </w:r>
      <w:r w:rsidRPr="00A91F8E">
        <w:rPr>
          <w:rStyle w:val="normaltextrun"/>
          <w:rFonts w:ascii="Arial" w:hAnsi="Arial" w:cs="Arial"/>
          <w:sz w:val="28"/>
          <w:szCs w:val="28"/>
          <w:lang w:val="en-US"/>
        </w:rPr>
        <w:t xml:space="preserve"> or call </w:t>
      </w:r>
      <w:r w:rsidR="6530E3C0" w:rsidRPr="00A91F8E">
        <w:rPr>
          <w:rStyle w:val="normaltextrun"/>
          <w:rFonts w:ascii="Arial" w:hAnsi="Arial" w:cs="Arial"/>
          <w:sz w:val="28"/>
          <w:szCs w:val="28"/>
          <w:lang w:val="en-US"/>
        </w:rPr>
        <w:t xml:space="preserve">the </w:t>
      </w:r>
      <w:r w:rsidRPr="00A91F8E">
        <w:rPr>
          <w:rStyle w:val="normaltextrun"/>
          <w:rFonts w:ascii="Arial" w:hAnsi="Arial" w:cs="Arial"/>
          <w:sz w:val="28"/>
          <w:szCs w:val="28"/>
          <w:lang w:val="en-US"/>
        </w:rPr>
        <w:t xml:space="preserve">Box Office access line </w:t>
      </w:r>
      <w:r w:rsidR="40BD8FB8" w:rsidRPr="00A91F8E">
        <w:rPr>
          <w:rStyle w:val="normaltextrun"/>
          <w:rFonts w:ascii="Arial" w:hAnsi="Arial" w:cs="Arial"/>
          <w:sz w:val="28"/>
          <w:szCs w:val="28"/>
          <w:lang w:val="en-US"/>
        </w:rPr>
        <w:t xml:space="preserve">on </w:t>
      </w:r>
      <w:r w:rsidRPr="00A91F8E">
        <w:rPr>
          <w:rStyle w:val="normaltextrun"/>
          <w:rFonts w:ascii="Arial" w:hAnsi="Arial" w:cs="Arial"/>
          <w:sz w:val="28"/>
          <w:szCs w:val="28"/>
          <w:lang w:val="en-US"/>
        </w:rPr>
        <w:t>020 7452 3961.</w:t>
      </w:r>
      <w:r w:rsidRPr="00A91F8E">
        <w:rPr>
          <w:rStyle w:val="normaltextrun"/>
          <w:rFonts w:ascii="Arial" w:hAnsi="Arial" w:cs="Arial"/>
          <w:sz w:val="28"/>
          <w:szCs w:val="28"/>
        </w:rPr>
        <w:t> </w:t>
      </w:r>
      <w:r w:rsidRPr="00A91F8E">
        <w:rPr>
          <w:rStyle w:val="eop"/>
          <w:rFonts w:ascii="Arial" w:hAnsi="Arial" w:cs="Arial"/>
          <w:sz w:val="28"/>
          <w:szCs w:val="28"/>
        </w:rPr>
        <w:t> </w:t>
      </w:r>
    </w:p>
    <w:p w14:paraId="05AA0F80" w14:textId="77777777" w:rsidR="00F81612" w:rsidRPr="00A91F8E" w:rsidRDefault="00F81612" w:rsidP="00A91F8E">
      <w:pPr>
        <w:pStyle w:val="paragraph"/>
        <w:spacing w:before="0" w:beforeAutospacing="0" w:after="0" w:afterAutospacing="0" w:line="360" w:lineRule="auto"/>
        <w:textAlignment w:val="baseline"/>
        <w:rPr>
          <w:rFonts w:ascii="Arial" w:hAnsi="Arial" w:cs="Arial"/>
          <w:sz w:val="28"/>
          <w:szCs w:val="28"/>
        </w:rPr>
      </w:pPr>
      <w:r w:rsidRPr="00A91F8E">
        <w:rPr>
          <w:rStyle w:val="normaltextrun"/>
          <w:rFonts w:ascii="Arial" w:hAnsi="Arial" w:cs="Arial"/>
          <w:sz w:val="28"/>
          <w:szCs w:val="28"/>
        </w:rPr>
        <w:t> </w:t>
      </w:r>
      <w:r w:rsidRPr="00A91F8E">
        <w:rPr>
          <w:rStyle w:val="eop"/>
          <w:rFonts w:ascii="Arial" w:hAnsi="Arial" w:cs="Arial"/>
          <w:sz w:val="28"/>
          <w:szCs w:val="28"/>
        </w:rPr>
        <w:t> </w:t>
      </w:r>
    </w:p>
    <w:p w14:paraId="3E7BF5BE" w14:textId="1F4655EA" w:rsidR="00615170" w:rsidRPr="00A91F8E" w:rsidRDefault="00615170" w:rsidP="00A91F8E">
      <w:pPr>
        <w:pStyle w:val="Body"/>
        <w:spacing w:line="360" w:lineRule="auto"/>
        <w:rPr>
          <w:rFonts w:ascii="Arial" w:hAnsi="Arial" w:cs="Arial"/>
          <w:sz w:val="28"/>
          <w:szCs w:val="28"/>
        </w:rPr>
      </w:pPr>
    </w:p>
    <w:p w14:paraId="4848B702" w14:textId="77777777" w:rsidR="00D35257" w:rsidRPr="00A91F8E" w:rsidRDefault="00D35257" w:rsidP="00A91F8E">
      <w:pPr>
        <w:pStyle w:val="Body"/>
        <w:spacing w:line="360" w:lineRule="auto"/>
        <w:rPr>
          <w:rFonts w:ascii="Arial" w:hAnsi="Arial" w:cs="Arial"/>
          <w:sz w:val="28"/>
          <w:szCs w:val="28"/>
        </w:rPr>
      </w:pPr>
    </w:p>
    <w:p w14:paraId="3ADCB8B3" w14:textId="62F76D0C" w:rsidR="00D35257" w:rsidRPr="00A91F8E" w:rsidRDefault="00D35257" w:rsidP="00A91F8E">
      <w:pPr>
        <w:pStyle w:val="Body"/>
        <w:spacing w:line="360" w:lineRule="auto"/>
        <w:rPr>
          <w:rFonts w:ascii="Arial" w:eastAsia="Arial" w:hAnsi="Arial" w:cs="Arial"/>
          <w:color w:val="FF0000"/>
          <w:sz w:val="28"/>
          <w:szCs w:val="28"/>
          <w:u w:color="FF0000"/>
        </w:rPr>
      </w:pPr>
      <w:r w:rsidRPr="00A91F8E">
        <w:rPr>
          <w:rFonts w:ascii="Arial" w:eastAsia="Arial" w:hAnsi="Arial" w:cs="Arial"/>
          <w:sz w:val="28"/>
          <w:szCs w:val="28"/>
        </w:rPr>
        <w:lastRenderedPageBreak/>
        <w:br/>
      </w:r>
    </w:p>
    <w:p w14:paraId="334121B2" w14:textId="77777777" w:rsidR="00D35257" w:rsidRPr="00A91F8E" w:rsidRDefault="00D35257" w:rsidP="00A91F8E">
      <w:pPr>
        <w:spacing w:line="360" w:lineRule="auto"/>
        <w:rPr>
          <w:rFonts w:ascii="Arial" w:hAnsi="Arial" w:cs="Arial"/>
          <w:sz w:val="28"/>
          <w:szCs w:val="28"/>
        </w:rPr>
      </w:pPr>
    </w:p>
    <w:sectPr w:rsidR="00D35257" w:rsidRPr="00A91F8E" w:rsidSect="000B024E">
      <w:headerReference w:type="default" r:id="rId14"/>
      <w:pgSz w:w="11900" w:h="16840"/>
      <w:pgMar w:top="1440" w:right="1440"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3E24C" w14:textId="77777777" w:rsidR="003F269B" w:rsidRDefault="003F269B" w:rsidP="002132FD">
      <w:r>
        <w:separator/>
      </w:r>
    </w:p>
  </w:endnote>
  <w:endnote w:type="continuationSeparator" w:id="0">
    <w:p w14:paraId="54CB75A4" w14:textId="77777777" w:rsidR="003F269B" w:rsidRDefault="003F269B" w:rsidP="0021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Times New Roman (Body C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naktoria">
    <w:charset w:val="00"/>
    <w:family w:val="roman"/>
    <w:pitch w:val="variable"/>
    <w:sig w:usb0="E00002EF" w:usb1="5200F8DB" w:usb2="00000021"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3314A" w14:textId="77777777" w:rsidR="003F269B" w:rsidRDefault="003F269B" w:rsidP="002132FD">
      <w:r>
        <w:separator/>
      </w:r>
    </w:p>
  </w:footnote>
  <w:footnote w:type="continuationSeparator" w:id="0">
    <w:p w14:paraId="165FAC11" w14:textId="77777777" w:rsidR="003F269B" w:rsidRDefault="003F269B" w:rsidP="0021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648456"/>
      <w:docPartObj>
        <w:docPartGallery w:val="Page Numbers (Top of Page)"/>
        <w:docPartUnique/>
      </w:docPartObj>
    </w:sdtPr>
    <w:sdtEndPr>
      <w:rPr>
        <w:noProof/>
      </w:rPr>
    </w:sdtEndPr>
    <w:sdtContent>
      <w:p w14:paraId="12EE4D49" w14:textId="351C86BB" w:rsidR="002132FD" w:rsidRDefault="002132F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666B52" w14:textId="77777777" w:rsidR="002132FD" w:rsidRDefault="002132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77"/>
    <w:rsid w:val="00000E5D"/>
    <w:rsid w:val="000010CA"/>
    <w:rsid w:val="0000449D"/>
    <w:rsid w:val="00010219"/>
    <w:rsid w:val="00015720"/>
    <w:rsid w:val="0001797B"/>
    <w:rsid w:val="00017F15"/>
    <w:rsid w:val="00020684"/>
    <w:rsid w:val="00020AB1"/>
    <w:rsid w:val="000218E1"/>
    <w:rsid w:val="0002442B"/>
    <w:rsid w:val="00025D30"/>
    <w:rsid w:val="000301DB"/>
    <w:rsid w:val="00033F92"/>
    <w:rsid w:val="0003449B"/>
    <w:rsid w:val="00034D8E"/>
    <w:rsid w:val="00035507"/>
    <w:rsid w:val="00035F17"/>
    <w:rsid w:val="0003739B"/>
    <w:rsid w:val="00040A95"/>
    <w:rsid w:val="000422EF"/>
    <w:rsid w:val="0004235E"/>
    <w:rsid w:val="00043554"/>
    <w:rsid w:val="000448F6"/>
    <w:rsid w:val="000450C5"/>
    <w:rsid w:val="000452E2"/>
    <w:rsid w:val="0004698F"/>
    <w:rsid w:val="00047E98"/>
    <w:rsid w:val="00051F75"/>
    <w:rsid w:val="00061B73"/>
    <w:rsid w:val="00063755"/>
    <w:rsid w:val="00064A71"/>
    <w:rsid w:val="000708BA"/>
    <w:rsid w:val="00071245"/>
    <w:rsid w:val="000713D6"/>
    <w:rsid w:val="00073AC8"/>
    <w:rsid w:val="000752C8"/>
    <w:rsid w:val="000806DC"/>
    <w:rsid w:val="00080974"/>
    <w:rsid w:val="00080BDC"/>
    <w:rsid w:val="00085811"/>
    <w:rsid w:val="000861DF"/>
    <w:rsid w:val="00086D4F"/>
    <w:rsid w:val="00093259"/>
    <w:rsid w:val="00094A88"/>
    <w:rsid w:val="000A5973"/>
    <w:rsid w:val="000A5DC1"/>
    <w:rsid w:val="000A7FBF"/>
    <w:rsid w:val="000B0128"/>
    <w:rsid w:val="000B024E"/>
    <w:rsid w:val="000B3611"/>
    <w:rsid w:val="000B3B57"/>
    <w:rsid w:val="000B5F8C"/>
    <w:rsid w:val="000C04DE"/>
    <w:rsid w:val="000C2B68"/>
    <w:rsid w:val="000C3619"/>
    <w:rsid w:val="000C4A66"/>
    <w:rsid w:val="000C5656"/>
    <w:rsid w:val="000C6643"/>
    <w:rsid w:val="000D0A80"/>
    <w:rsid w:val="000D5854"/>
    <w:rsid w:val="000D5A98"/>
    <w:rsid w:val="000D5D1D"/>
    <w:rsid w:val="000D671D"/>
    <w:rsid w:val="000D6BD6"/>
    <w:rsid w:val="000E25CE"/>
    <w:rsid w:val="000E582A"/>
    <w:rsid w:val="000F1232"/>
    <w:rsid w:val="000F187C"/>
    <w:rsid w:val="000F36C3"/>
    <w:rsid w:val="000F4415"/>
    <w:rsid w:val="000F4BD5"/>
    <w:rsid w:val="00100EE8"/>
    <w:rsid w:val="001021B6"/>
    <w:rsid w:val="0010336D"/>
    <w:rsid w:val="001038E7"/>
    <w:rsid w:val="00105F83"/>
    <w:rsid w:val="00112E56"/>
    <w:rsid w:val="00112F7A"/>
    <w:rsid w:val="00113CD6"/>
    <w:rsid w:val="00113FF3"/>
    <w:rsid w:val="00114067"/>
    <w:rsid w:val="0011697C"/>
    <w:rsid w:val="00120CDB"/>
    <w:rsid w:val="00127BB1"/>
    <w:rsid w:val="00140603"/>
    <w:rsid w:val="0014576E"/>
    <w:rsid w:val="0015070A"/>
    <w:rsid w:val="00151646"/>
    <w:rsid w:val="00151C36"/>
    <w:rsid w:val="00153240"/>
    <w:rsid w:val="0015774C"/>
    <w:rsid w:val="001625FF"/>
    <w:rsid w:val="00163CC6"/>
    <w:rsid w:val="0016668F"/>
    <w:rsid w:val="00167BE4"/>
    <w:rsid w:val="00171470"/>
    <w:rsid w:val="00174B90"/>
    <w:rsid w:val="00177056"/>
    <w:rsid w:val="00177289"/>
    <w:rsid w:val="001804CB"/>
    <w:rsid w:val="0018234D"/>
    <w:rsid w:val="00184295"/>
    <w:rsid w:val="00184D28"/>
    <w:rsid w:val="0018655B"/>
    <w:rsid w:val="00195825"/>
    <w:rsid w:val="00196393"/>
    <w:rsid w:val="001A0EB0"/>
    <w:rsid w:val="001A560C"/>
    <w:rsid w:val="001A6526"/>
    <w:rsid w:val="001A7A0D"/>
    <w:rsid w:val="001B13E4"/>
    <w:rsid w:val="001B1CCC"/>
    <w:rsid w:val="001B2A05"/>
    <w:rsid w:val="001B3EF9"/>
    <w:rsid w:val="001B5703"/>
    <w:rsid w:val="001B6599"/>
    <w:rsid w:val="001C3E9D"/>
    <w:rsid w:val="001C3FD0"/>
    <w:rsid w:val="001D09C1"/>
    <w:rsid w:val="001D3929"/>
    <w:rsid w:val="001D4D04"/>
    <w:rsid w:val="001D5C5E"/>
    <w:rsid w:val="001E2E7B"/>
    <w:rsid w:val="001E40A5"/>
    <w:rsid w:val="001F14F9"/>
    <w:rsid w:val="001F3EAC"/>
    <w:rsid w:val="001F4791"/>
    <w:rsid w:val="001F5259"/>
    <w:rsid w:val="002011CE"/>
    <w:rsid w:val="00202B47"/>
    <w:rsid w:val="00204EC2"/>
    <w:rsid w:val="00205F4C"/>
    <w:rsid w:val="0021094A"/>
    <w:rsid w:val="002132FD"/>
    <w:rsid w:val="00214336"/>
    <w:rsid w:val="00215285"/>
    <w:rsid w:val="00223333"/>
    <w:rsid w:val="00226321"/>
    <w:rsid w:val="00232227"/>
    <w:rsid w:val="00232CAC"/>
    <w:rsid w:val="00235C41"/>
    <w:rsid w:val="00240458"/>
    <w:rsid w:val="002427B7"/>
    <w:rsid w:val="002461E9"/>
    <w:rsid w:val="00257D7C"/>
    <w:rsid w:val="0026051B"/>
    <w:rsid w:val="00260EBC"/>
    <w:rsid w:val="00267733"/>
    <w:rsid w:val="00267A1F"/>
    <w:rsid w:val="0027024C"/>
    <w:rsid w:val="0027171B"/>
    <w:rsid w:val="00271BA2"/>
    <w:rsid w:val="00272083"/>
    <w:rsid w:val="00281182"/>
    <w:rsid w:val="002818F7"/>
    <w:rsid w:val="00281D25"/>
    <w:rsid w:val="00282D78"/>
    <w:rsid w:val="0028537D"/>
    <w:rsid w:val="002865D3"/>
    <w:rsid w:val="0028772F"/>
    <w:rsid w:val="00290F70"/>
    <w:rsid w:val="0029147F"/>
    <w:rsid w:val="002918E3"/>
    <w:rsid w:val="00293FE9"/>
    <w:rsid w:val="00295B42"/>
    <w:rsid w:val="002A081B"/>
    <w:rsid w:val="002A17E4"/>
    <w:rsid w:val="002A1C7E"/>
    <w:rsid w:val="002A45E2"/>
    <w:rsid w:val="002A5DA5"/>
    <w:rsid w:val="002B0B31"/>
    <w:rsid w:val="002D69BC"/>
    <w:rsid w:val="002D7561"/>
    <w:rsid w:val="002D76EB"/>
    <w:rsid w:val="002E0A10"/>
    <w:rsid w:val="002E2EBC"/>
    <w:rsid w:val="002E2F59"/>
    <w:rsid w:val="002E4272"/>
    <w:rsid w:val="002E4E9E"/>
    <w:rsid w:val="002E566C"/>
    <w:rsid w:val="002F264E"/>
    <w:rsid w:val="002F599D"/>
    <w:rsid w:val="002F75F9"/>
    <w:rsid w:val="0030239F"/>
    <w:rsid w:val="003032FA"/>
    <w:rsid w:val="0031019A"/>
    <w:rsid w:val="00312A71"/>
    <w:rsid w:val="0031314F"/>
    <w:rsid w:val="00315213"/>
    <w:rsid w:val="003165E5"/>
    <w:rsid w:val="00316668"/>
    <w:rsid w:val="00316CCB"/>
    <w:rsid w:val="003259D1"/>
    <w:rsid w:val="00325C5B"/>
    <w:rsid w:val="0033378E"/>
    <w:rsid w:val="00333B71"/>
    <w:rsid w:val="00334B57"/>
    <w:rsid w:val="00335E6E"/>
    <w:rsid w:val="0034186F"/>
    <w:rsid w:val="0034262F"/>
    <w:rsid w:val="003458DD"/>
    <w:rsid w:val="00367700"/>
    <w:rsid w:val="00367C01"/>
    <w:rsid w:val="00370D04"/>
    <w:rsid w:val="00371FA0"/>
    <w:rsid w:val="00372915"/>
    <w:rsid w:val="00374735"/>
    <w:rsid w:val="00376056"/>
    <w:rsid w:val="003762DD"/>
    <w:rsid w:val="003802AD"/>
    <w:rsid w:val="003842F9"/>
    <w:rsid w:val="00385E69"/>
    <w:rsid w:val="0038708C"/>
    <w:rsid w:val="0039101F"/>
    <w:rsid w:val="00391252"/>
    <w:rsid w:val="00393AAC"/>
    <w:rsid w:val="00394D5A"/>
    <w:rsid w:val="00395A03"/>
    <w:rsid w:val="003A0745"/>
    <w:rsid w:val="003A09CD"/>
    <w:rsid w:val="003A09E0"/>
    <w:rsid w:val="003A2621"/>
    <w:rsid w:val="003A2999"/>
    <w:rsid w:val="003A2EDE"/>
    <w:rsid w:val="003A2F2B"/>
    <w:rsid w:val="003B0284"/>
    <w:rsid w:val="003B06CC"/>
    <w:rsid w:val="003C638D"/>
    <w:rsid w:val="003C6E79"/>
    <w:rsid w:val="003C765C"/>
    <w:rsid w:val="003D1330"/>
    <w:rsid w:val="003D1BFB"/>
    <w:rsid w:val="003D4295"/>
    <w:rsid w:val="003E1709"/>
    <w:rsid w:val="003E3403"/>
    <w:rsid w:val="003E38C4"/>
    <w:rsid w:val="003E4453"/>
    <w:rsid w:val="003F269B"/>
    <w:rsid w:val="003F4F84"/>
    <w:rsid w:val="003F6E81"/>
    <w:rsid w:val="0040509F"/>
    <w:rsid w:val="004065D3"/>
    <w:rsid w:val="004108F6"/>
    <w:rsid w:val="00417718"/>
    <w:rsid w:val="00421A5B"/>
    <w:rsid w:val="00422786"/>
    <w:rsid w:val="0042290F"/>
    <w:rsid w:val="0042762F"/>
    <w:rsid w:val="00430AE6"/>
    <w:rsid w:val="0043116F"/>
    <w:rsid w:val="00433305"/>
    <w:rsid w:val="0043342F"/>
    <w:rsid w:val="00440115"/>
    <w:rsid w:val="004410B4"/>
    <w:rsid w:val="0044139D"/>
    <w:rsid w:val="004413E3"/>
    <w:rsid w:val="00443151"/>
    <w:rsid w:val="00445368"/>
    <w:rsid w:val="004458EC"/>
    <w:rsid w:val="00445A7B"/>
    <w:rsid w:val="00445F26"/>
    <w:rsid w:val="0044608E"/>
    <w:rsid w:val="00450501"/>
    <w:rsid w:val="00464A19"/>
    <w:rsid w:val="00466E49"/>
    <w:rsid w:val="00467CB2"/>
    <w:rsid w:val="00474A05"/>
    <w:rsid w:val="00475531"/>
    <w:rsid w:val="00476C33"/>
    <w:rsid w:val="00480CF1"/>
    <w:rsid w:val="00482C13"/>
    <w:rsid w:val="00484DD9"/>
    <w:rsid w:val="00484FAF"/>
    <w:rsid w:val="0048550A"/>
    <w:rsid w:val="00487A00"/>
    <w:rsid w:val="00487B8C"/>
    <w:rsid w:val="004A3ED5"/>
    <w:rsid w:val="004A41B6"/>
    <w:rsid w:val="004A4C25"/>
    <w:rsid w:val="004A67A1"/>
    <w:rsid w:val="004A6E72"/>
    <w:rsid w:val="004B1B34"/>
    <w:rsid w:val="004B768A"/>
    <w:rsid w:val="004C1D54"/>
    <w:rsid w:val="004C6BD0"/>
    <w:rsid w:val="004C7ACA"/>
    <w:rsid w:val="004D382C"/>
    <w:rsid w:val="004D69AD"/>
    <w:rsid w:val="004E0937"/>
    <w:rsid w:val="004E2EE7"/>
    <w:rsid w:val="004E5F4F"/>
    <w:rsid w:val="004F214C"/>
    <w:rsid w:val="004F5E5C"/>
    <w:rsid w:val="004F61A1"/>
    <w:rsid w:val="00500791"/>
    <w:rsid w:val="00502208"/>
    <w:rsid w:val="00505E77"/>
    <w:rsid w:val="005074CC"/>
    <w:rsid w:val="00514BF4"/>
    <w:rsid w:val="00520508"/>
    <w:rsid w:val="005245F9"/>
    <w:rsid w:val="0053655C"/>
    <w:rsid w:val="00536F27"/>
    <w:rsid w:val="005402C0"/>
    <w:rsid w:val="00540ED2"/>
    <w:rsid w:val="00540F71"/>
    <w:rsid w:val="005410DE"/>
    <w:rsid w:val="0054132C"/>
    <w:rsid w:val="00545F83"/>
    <w:rsid w:val="00546DB5"/>
    <w:rsid w:val="00547A9D"/>
    <w:rsid w:val="00553016"/>
    <w:rsid w:val="00554DB1"/>
    <w:rsid w:val="00560720"/>
    <w:rsid w:val="005639F2"/>
    <w:rsid w:val="00564134"/>
    <w:rsid w:val="00565725"/>
    <w:rsid w:val="00566882"/>
    <w:rsid w:val="00567363"/>
    <w:rsid w:val="00571699"/>
    <w:rsid w:val="00574412"/>
    <w:rsid w:val="00574CAB"/>
    <w:rsid w:val="00575B07"/>
    <w:rsid w:val="00575C0B"/>
    <w:rsid w:val="00581522"/>
    <w:rsid w:val="00583C89"/>
    <w:rsid w:val="00585AAD"/>
    <w:rsid w:val="005A684C"/>
    <w:rsid w:val="005A694F"/>
    <w:rsid w:val="005B2E4B"/>
    <w:rsid w:val="005B67EE"/>
    <w:rsid w:val="005B792D"/>
    <w:rsid w:val="005C1B32"/>
    <w:rsid w:val="005C2D01"/>
    <w:rsid w:val="005C324C"/>
    <w:rsid w:val="005C45DD"/>
    <w:rsid w:val="005C7D70"/>
    <w:rsid w:val="005D0DE8"/>
    <w:rsid w:val="005D24B0"/>
    <w:rsid w:val="005D612C"/>
    <w:rsid w:val="005E1FC3"/>
    <w:rsid w:val="005E28A5"/>
    <w:rsid w:val="005E3E91"/>
    <w:rsid w:val="005E7D4B"/>
    <w:rsid w:val="005F1614"/>
    <w:rsid w:val="005F38E1"/>
    <w:rsid w:val="005F5016"/>
    <w:rsid w:val="005F5F95"/>
    <w:rsid w:val="005F7EC8"/>
    <w:rsid w:val="006060BC"/>
    <w:rsid w:val="00612045"/>
    <w:rsid w:val="00612432"/>
    <w:rsid w:val="00613209"/>
    <w:rsid w:val="00615170"/>
    <w:rsid w:val="006241D3"/>
    <w:rsid w:val="006250B2"/>
    <w:rsid w:val="006253C7"/>
    <w:rsid w:val="00625E4E"/>
    <w:rsid w:val="00627A21"/>
    <w:rsid w:val="00630FFB"/>
    <w:rsid w:val="00631054"/>
    <w:rsid w:val="00631F2C"/>
    <w:rsid w:val="006331DD"/>
    <w:rsid w:val="006334D4"/>
    <w:rsid w:val="00633A24"/>
    <w:rsid w:val="00634673"/>
    <w:rsid w:val="00646630"/>
    <w:rsid w:val="006542DD"/>
    <w:rsid w:val="006568E6"/>
    <w:rsid w:val="00661144"/>
    <w:rsid w:val="00663D3F"/>
    <w:rsid w:val="00664978"/>
    <w:rsid w:val="0066525F"/>
    <w:rsid w:val="006679C3"/>
    <w:rsid w:val="0067126E"/>
    <w:rsid w:val="006716EB"/>
    <w:rsid w:val="006760F1"/>
    <w:rsid w:val="006765A7"/>
    <w:rsid w:val="00686449"/>
    <w:rsid w:val="0069283C"/>
    <w:rsid w:val="00692FCD"/>
    <w:rsid w:val="00696D21"/>
    <w:rsid w:val="00697694"/>
    <w:rsid w:val="006A3AE5"/>
    <w:rsid w:val="006B268E"/>
    <w:rsid w:val="006B3072"/>
    <w:rsid w:val="006B3584"/>
    <w:rsid w:val="006B5476"/>
    <w:rsid w:val="006B5E06"/>
    <w:rsid w:val="006B70EB"/>
    <w:rsid w:val="006C3BB8"/>
    <w:rsid w:val="006C3D60"/>
    <w:rsid w:val="006C4EA0"/>
    <w:rsid w:val="006C7F45"/>
    <w:rsid w:val="006D13E8"/>
    <w:rsid w:val="006D1518"/>
    <w:rsid w:val="006D32F9"/>
    <w:rsid w:val="006D340D"/>
    <w:rsid w:val="006D42D7"/>
    <w:rsid w:val="006D5963"/>
    <w:rsid w:val="006E730E"/>
    <w:rsid w:val="006E7A66"/>
    <w:rsid w:val="006F4C35"/>
    <w:rsid w:val="006F5D70"/>
    <w:rsid w:val="007014D4"/>
    <w:rsid w:val="00702698"/>
    <w:rsid w:val="00704BB4"/>
    <w:rsid w:val="007118B3"/>
    <w:rsid w:val="00714120"/>
    <w:rsid w:val="00714563"/>
    <w:rsid w:val="00715934"/>
    <w:rsid w:val="00720397"/>
    <w:rsid w:val="00720B6A"/>
    <w:rsid w:val="007247A4"/>
    <w:rsid w:val="0073153C"/>
    <w:rsid w:val="007406A1"/>
    <w:rsid w:val="00744589"/>
    <w:rsid w:val="00751725"/>
    <w:rsid w:val="007517F1"/>
    <w:rsid w:val="00753CB1"/>
    <w:rsid w:val="00761B7E"/>
    <w:rsid w:val="00761C94"/>
    <w:rsid w:val="0076272C"/>
    <w:rsid w:val="007668DE"/>
    <w:rsid w:val="00771DE5"/>
    <w:rsid w:val="0078226E"/>
    <w:rsid w:val="00782DE6"/>
    <w:rsid w:val="00784540"/>
    <w:rsid w:val="00787563"/>
    <w:rsid w:val="007907D7"/>
    <w:rsid w:val="007950BA"/>
    <w:rsid w:val="00796414"/>
    <w:rsid w:val="00797DE1"/>
    <w:rsid w:val="007A2BE4"/>
    <w:rsid w:val="007A5085"/>
    <w:rsid w:val="007A7749"/>
    <w:rsid w:val="007B35E9"/>
    <w:rsid w:val="007B4BAB"/>
    <w:rsid w:val="007B61F1"/>
    <w:rsid w:val="007B6BBA"/>
    <w:rsid w:val="007B6F28"/>
    <w:rsid w:val="007C1B1D"/>
    <w:rsid w:val="007C58EA"/>
    <w:rsid w:val="007C7108"/>
    <w:rsid w:val="007D425A"/>
    <w:rsid w:val="007E16B9"/>
    <w:rsid w:val="007E6AAB"/>
    <w:rsid w:val="007E7FC5"/>
    <w:rsid w:val="007EA70B"/>
    <w:rsid w:val="007F0A1F"/>
    <w:rsid w:val="007F1CB4"/>
    <w:rsid w:val="007F3E6B"/>
    <w:rsid w:val="007F4BC4"/>
    <w:rsid w:val="007F6813"/>
    <w:rsid w:val="007F6CC4"/>
    <w:rsid w:val="007F7B97"/>
    <w:rsid w:val="00804B60"/>
    <w:rsid w:val="008104BE"/>
    <w:rsid w:val="00815E58"/>
    <w:rsid w:val="00817204"/>
    <w:rsid w:val="008173D6"/>
    <w:rsid w:val="00817B83"/>
    <w:rsid w:val="0082345A"/>
    <w:rsid w:val="00827157"/>
    <w:rsid w:val="00834210"/>
    <w:rsid w:val="008360EB"/>
    <w:rsid w:val="008372FE"/>
    <w:rsid w:val="00846877"/>
    <w:rsid w:val="00846BF5"/>
    <w:rsid w:val="00846FA8"/>
    <w:rsid w:val="00847A28"/>
    <w:rsid w:val="008527E9"/>
    <w:rsid w:val="0085294D"/>
    <w:rsid w:val="00853138"/>
    <w:rsid w:val="00860387"/>
    <w:rsid w:val="00860635"/>
    <w:rsid w:val="008611BC"/>
    <w:rsid w:val="00861627"/>
    <w:rsid w:val="008617A8"/>
    <w:rsid w:val="00862B60"/>
    <w:rsid w:val="00872C34"/>
    <w:rsid w:val="0087473B"/>
    <w:rsid w:val="008813CB"/>
    <w:rsid w:val="00884B1B"/>
    <w:rsid w:val="008857AC"/>
    <w:rsid w:val="00890293"/>
    <w:rsid w:val="00890E71"/>
    <w:rsid w:val="00892039"/>
    <w:rsid w:val="00893404"/>
    <w:rsid w:val="00893E50"/>
    <w:rsid w:val="0089500E"/>
    <w:rsid w:val="00897DC6"/>
    <w:rsid w:val="008A016D"/>
    <w:rsid w:val="008A2CE3"/>
    <w:rsid w:val="008A3FC4"/>
    <w:rsid w:val="008A6A05"/>
    <w:rsid w:val="008A7EC8"/>
    <w:rsid w:val="008B196C"/>
    <w:rsid w:val="008B3E91"/>
    <w:rsid w:val="008B438C"/>
    <w:rsid w:val="008B52CA"/>
    <w:rsid w:val="008B6404"/>
    <w:rsid w:val="008B7F66"/>
    <w:rsid w:val="008C19CA"/>
    <w:rsid w:val="008C2020"/>
    <w:rsid w:val="008C2952"/>
    <w:rsid w:val="008C44E2"/>
    <w:rsid w:val="008C511E"/>
    <w:rsid w:val="008D0043"/>
    <w:rsid w:val="008D28CB"/>
    <w:rsid w:val="008D29E5"/>
    <w:rsid w:val="008D4BDF"/>
    <w:rsid w:val="008E0D8F"/>
    <w:rsid w:val="008E4F11"/>
    <w:rsid w:val="008E5F2F"/>
    <w:rsid w:val="008E638C"/>
    <w:rsid w:val="009004E2"/>
    <w:rsid w:val="00902B24"/>
    <w:rsid w:val="00904C8F"/>
    <w:rsid w:val="00913407"/>
    <w:rsid w:val="00914974"/>
    <w:rsid w:val="00916750"/>
    <w:rsid w:val="009170AA"/>
    <w:rsid w:val="009204F7"/>
    <w:rsid w:val="0092073A"/>
    <w:rsid w:val="00922398"/>
    <w:rsid w:val="00927030"/>
    <w:rsid w:val="0093032B"/>
    <w:rsid w:val="00931A21"/>
    <w:rsid w:val="00931B52"/>
    <w:rsid w:val="00935AFF"/>
    <w:rsid w:val="00940A87"/>
    <w:rsid w:val="009514CA"/>
    <w:rsid w:val="00954488"/>
    <w:rsid w:val="00964424"/>
    <w:rsid w:val="00975C33"/>
    <w:rsid w:val="00977CBE"/>
    <w:rsid w:val="0098224A"/>
    <w:rsid w:val="00982569"/>
    <w:rsid w:val="009830C8"/>
    <w:rsid w:val="00984213"/>
    <w:rsid w:val="009921C8"/>
    <w:rsid w:val="009967F2"/>
    <w:rsid w:val="009A616B"/>
    <w:rsid w:val="009A626A"/>
    <w:rsid w:val="009A6A6C"/>
    <w:rsid w:val="009A78C9"/>
    <w:rsid w:val="009B2DFA"/>
    <w:rsid w:val="009B39A5"/>
    <w:rsid w:val="009B3E27"/>
    <w:rsid w:val="009B52AE"/>
    <w:rsid w:val="009B7748"/>
    <w:rsid w:val="009B7BE4"/>
    <w:rsid w:val="009B7E22"/>
    <w:rsid w:val="009C0E19"/>
    <w:rsid w:val="009C289C"/>
    <w:rsid w:val="009C5175"/>
    <w:rsid w:val="009C6121"/>
    <w:rsid w:val="009C7669"/>
    <w:rsid w:val="009D00C7"/>
    <w:rsid w:val="009D02DB"/>
    <w:rsid w:val="009E1329"/>
    <w:rsid w:val="009F6438"/>
    <w:rsid w:val="00A016AF"/>
    <w:rsid w:val="00A02F0D"/>
    <w:rsid w:val="00A110C9"/>
    <w:rsid w:val="00A14BCD"/>
    <w:rsid w:val="00A21ABF"/>
    <w:rsid w:val="00A246D2"/>
    <w:rsid w:val="00A25CDF"/>
    <w:rsid w:val="00A26CDE"/>
    <w:rsid w:val="00A30EBF"/>
    <w:rsid w:val="00A32E31"/>
    <w:rsid w:val="00A340C6"/>
    <w:rsid w:val="00A3615E"/>
    <w:rsid w:val="00A40855"/>
    <w:rsid w:val="00A42465"/>
    <w:rsid w:val="00A47172"/>
    <w:rsid w:val="00A523C9"/>
    <w:rsid w:val="00A533E4"/>
    <w:rsid w:val="00A53D4E"/>
    <w:rsid w:val="00A55A48"/>
    <w:rsid w:val="00A6060E"/>
    <w:rsid w:val="00A60BDB"/>
    <w:rsid w:val="00A61DB4"/>
    <w:rsid w:val="00A6274C"/>
    <w:rsid w:val="00A636F9"/>
    <w:rsid w:val="00A6370A"/>
    <w:rsid w:val="00A66D42"/>
    <w:rsid w:val="00A677D9"/>
    <w:rsid w:val="00A70742"/>
    <w:rsid w:val="00A76B1E"/>
    <w:rsid w:val="00A86DD6"/>
    <w:rsid w:val="00A91F8E"/>
    <w:rsid w:val="00A9202C"/>
    <w:rsid w:val="00A92232"/>
    <w:rsid w:val="00A92700"/>
    <w:rsid w:val="00A927C6"/>
    <w:rsid w:val="00A9400E"/>
    <w:rsid w:val="00A9431D"/>
    <w:rsid w:val="00A952C4"/>
    <w:rsid w:val="00AA1104"/>
    <w:rsid w:val="00AA26BF"/>
    <w:rsid w:val="00AA31D7"/>
    <w:rsid w:val="00AA5F61"/>
    <w:rsid w:val="00AA7DE1"/>
    <w:rsid w:val="00AB2D1C"/>
    <w:rsid w:val="00AB34C6"/>
    <w:rsid w:val="00AB438C"/>
    <w:rsid w:val="00AC0EF6"/>
    <w:rsid w:val="00AD2A8D"/>
    <w:rsid w:val="00AD49A3"/>
    <w:rsid w:val="00AD4F23"/>
    <w:rsid w:val="00AD4FCD"/>
    <w:rsid w:val="00AE5068"/>
    <w:rsid w:val="00AE7F99"/>
    <w:rsid w:val="00AF1007"/>
    <w:rsid w:val="00AF37CF"/>
    <w:rsid w:val="00AF62CA"/>
    <w:rsid w:val="00B01C0C"/>
    <w:rsid w:val="00B07A8B"/>
    <w:rsid w:val="00B11564"/>
    <w:rsid w:val="00B13E81"/>
    <w:rsid w:val="00B1631B"/>
    <w:rsid w:val="00B20212"/>
    <w:rsid w:val="00B21A00"/>
    <w:rsid w:val="00B21B26"/>
    <w:rsid w:val="00B24BB9"/>
    <w:rsid w:val="00B2666C"/>
    <w:rsid w:val="00B3344E"/>
    <w:rsid w:val="00B375D4"/>
    <w:rsid w:val="00B379CD"/>
    <w:rsid w:val="00B40E01"/>
    <w:rsid w:val="00B411F1"/>
    <w:rsid w:val="00B52BF2"/>
    <w:rsid w:val="00B55BDD"/>
    <w:rsid w:val="00B6068C"/>
    <w:rsid w:val="00B61EE3"/>
    <w:rsid w:val="00B63730"/>
    <w:rsid w:val="00B65767"/>
    <w:rsid w:val="00B71410"/>
    <w:rsid w:val="00B724ED"/>
    <w:rsid w:val="00B72A8A"/>
    <w:rsid w:val="00B72E31"/>
    <w:rsid w:val="00B84603"/>
    <w:rsid w:val="00B84693"/>
    <w:rsid w:val="00B97376"/>
    <w:rsid w:val="00B978BE"/>
    <w:rsid w:val="00BA115E"/>
    <w:rsid w:val="00BA4B29"/>
    <w:rsid w:val="00BB0250"/>
    <w:rsid w:val="00BB08C4"/>
    <w:rsid w:val="00BB4BA7"/>
    <w:rsid w:val="00BB5C18"/>
    <w:rsid w:val="00BC501F"/>
    <w:rsid w:val="00BC78B1"/>
    <w:rsid w:val="00BD40B4"/>
    <w:rsid w:val="00BD4419"/>
    <w:rsid w:val="00BD4684"/>
    <w:rsid w:val="00BD48C5"/>
    <w:rsid w:val="00BE6A40"/>
    <w:rsid w:val="00BF316E"/>
    <w:rsid w:val="00C032EA"/>
    <w:rsid w:val="00C0715B"/>
    <w:rsid w:val="00C078EF"/>
    <w:rsid w:val="00C11A99"/>
    <w:rsid w:val="00C15EBF"/>
    <w:rsid w:val="00C21D78"/>
    <w:rsid w:val="00C24423"/>
    <w:rsid w:val="00C31DCB"/>
    <w:rsid w:val="00C32D97"/>
    <w:rsid w:val="00C359C2"/>
    <w:rsid w:val="00C36C67"/>
    <w:rsid w:val="00C40B89"/>
    <w:rsid w:val="00C40FBB"/>
    <w:rsid w:val="00C42362"/>
    <w:rsid w:val="00C4264D"/>
    <w:rsid w:val="00C46206"/>
    <w:rsid w:val="00C517BE"/>
    <w:rsid w:val="00C55D77"/>
    <w:rsid w:val="00C561AD"/>
    <w:rsid w:val="00C60ED2"/>
    <w:rsid w:val="00C66F8D"/>
    <w:rsid w:val="00C775E7"/>
    <w:rsid w:val="00C77D87"/>
    <w:rsid w:val="00C8002D"/>
    <w:rsid w:val="00C81C54"/>
    <w:rsid w:val="00C838C6"/>
    <w:rsid w:val="00C83F04"/>
    <w:rsid w:val="00C87319"/>
    <w:rsid w:val="00C9118C"/>
    <w:rsid w:val="00C9247E"/>
    <w:rsid w:val="00C9292A"/>
    <w:rsid w:val="00C92D65"/>
    <w:rsid w:val="00C9447A"/>
    <w:rsid w:val="00C977CF"/>
    <w:rsid w:val="00CA031E"/>
    <w:rsid w:val="00CA12E1"/>
    <w:rsid w:val="00CA22A3"/>
    <w:rsid w:val="00CA3A8C"/>
    <w:rsid w:val="00CA409E"/>
    <w:rsid w:val="00CA4625"/>
    <w:rsid w:val="00CA63B5"/>
    <w:rsid w:val="00CC2010"/>
    <w:rsid w:val="00CC24E5"/>
    <w:rsid w:val="00CC3167"/>
    <w:rsid w:val="00CD52F2"/>
    <w:rsid w:val="00CE167D"/>
    <w:rsid w:val="00CE18B5"/>
    <w:rsid w:val="00CE48C9"/>
    <w:rsid w:val="00CE6A40"/>
    <w:rsid w:val="00CE7ABF"/>
    <w:rsid w:val="00CF0090"/>
    <w:rsid w:val="00CF5778"/>
    <w:rsid w:val="00D02086"/>
    <w:rsid w:val="00D135E2"/>
    <w:rsid w:val="00D2272E"/>
    <w:rsid w:val="00D2405D"/>
    <w:rsid w:val="00D27317"/>
    <w:rsid w:val="00D31390"/>
    <w:rsid w:val="00D328C8"/>
    <w:rsid w:val="00D331FA"/>
    <w:rsid w:val="00D3416C"/>
    <w:rsid w:val="00D35257"/>
    <w:rsid w:val="00D43854"/>
    <w:rsid w:val="00D45C5E"/>
    <w:rsid w:val="00D4651E"/>
    <w:rsid w:val="00D510B4"/>
    <w:rsid w:val="00D54AB7"/>
    <w:rsid w:val="00D6593C"/>
    <w:rsid w:val="00D67EA2"/>
    <w:rsid w:val="00D70BE9"/>
    <w:rsid w:val="00D71F1B"/>
    <w:rsid w:val="00D747A4"/>
    <w:rsid w:val="00D75E56"/>
    <w:rsid w:val="00D7646D"/>
    <w:rsid w:val="00D87DF8"/>
    <w:rsid w:val="00D92572"/>
    <w:rsid w:val="00D96388"/>
    <w:rsid w:val="00DA23F7"/>
    <w:rsid w:val="00DA286A"/>
    <w:rsid w:val="00DA5FE8"/>
    <w:rsid w:val="00DB0A5A"/>
    <w:rsid w:val="00DB0A75"/>
    <w:rsid w:val="00DB5FFA"/>
    <w:rsid w:val="00DC0FBF"/>
    <w:rsid w:val="00DC12E0"/>
    <w:rsid w:val="00DC635D"/>
    <w:rsid w:val="00DD0163"/>
    <w:rsid w:val="00DD2189"/>
    <w:rsid w:val="00DD371C"/>
    <w:rsid w:val="00DD45A3"/>
    <w:rsid w:val="00DD4B6F"/>
    <w:rsid w:val="00DD67F5"/>
    <w:rsid w:val="00DD69A7"/>
    <w:rsid w:val="00DE1535"/>
    <w:rsid w:val="00DE201D"/>
    <w:rsid w:val="00DE47F2"/>
    <w:rsid w:val="00DE5275"/>
    <w:rsid w:val="00DF0380"/>
    <w:rsid w:val="00DF2305"/>
    <w:rsid w:val="00DF6EDE"/>
    <w:rsid w:val="00E0418F"/>
    <w:rsid w:val="00E05A3A"/>
    <w:rsid w:val="00E109D8"/>
    <w:rsid w:val="00E11FF6"/>
    <w:rsid w:val="00E134D1"/>
    <w:rsid w:val="00E14244"/>
    <w:rsid w:val="00E179BB"/>
    <w:rsid w:val="00E201F8"/>
    <w:rsid w:val="00E22E82"/>
    <w:rsid w:val="00E23429"/>
    <w:rsid w:val="00E25521"/>
    <w:rsid w:val="00E263FB"/>
    <w:rsid w:val="00E2743D"/>
    <w:rsid w:val="00E330C2"/>
    <w:rsid w:val="00E33877"/>
    <w:rsid w:val="00E33E8C"/>
    <w:rsid w:val="00E4322D"/>
    <w:rsid w:val="00E45D2C"/>
    <w:rsid w:val="00E47462"/>
    <w:rsid w:val="00E475E1"/>
    <w:rsid w:val="00E522EE"/>
    <w:rsid w:val="00E524DF"/>
    <w:rsid w:val="00E543F2"/>
    <w:rsid w:val="00E558ED"/>
    <w:rsid w:val="00E57A9A"/>
    <w:rsid w:val="00E60489"/>
    <w:rsid w:val="00E61EAD"/>
    <w:rsid w:val="00E63AA0"/>
    <w:rsid w:val="00E65A63"/>
    <w:rsid w:val="00E67888"/>
    <w:rsid w:val="00E719B6"/>
    <w:rsid w:val="00E730E2"/>
    <w:rsid w:val="00E7371C"/>
    <w:rsid w:val="00E8021D"/>
    <w:rsid w:val="00E868CE"/>
    <w:rsid w:val="00E90C8A"/>
    <w:rsid w:val="00E91909"/>
    <w:rsid w:val="00E9339F"/>
    <w:rsid w:val="00E93A82"/>
    <w:rsid w:val="00E93CA2"/>
    <w:rsid w:val="00E96B8B"/>
    <w:rsid w:val="00E96FC9"/>
    <w:rsid w:val="00EA6265"/>
    <w:rsid w:val="00EA7354"/>
    <w:rsid w:val="00EA748E"/>
    <w:rsid w:val="00EB0CBE"/>
    <w:rsid w:val="00EC1263"/>
    <w:rsid w:val="00EC2D81"/>
    <w:rsid w:val="00EC50CD"/>
    <w:rsid w:val="00EC5A72"/>
    <w:rsid w:val="00EC5EEA"/>
    <w:rsid w:val="00ED0591"/>
    <w:rsid w:val="00ED14BD"/>
    <w:rsid w:val="00ED7B2E"/>
    <w:rsid w:val="00EE06EF"/>
    <w:rsid w:val="00EE362F"/>
    <w:rsid w:val="00EE6241"/>
    <w:rsid w:val="00EE67ED"/>
    <w:rsid w:val="00EF0F18"/>
    <w:rsid w:val="00EF1252"/>
    <w:rsid w:val="00EF201B"/>
    <w:rsid w:val="00EF6E33"/>
    <w:rsid w:val="00F06ED2"/>
    <w:rsid w:val="00F13899"/>
    <w:rsid w:val="00F25FA3"/>
    <w:rsid w:val="00F272C1"/>
    <w:rsid w:val="00F327E1"/>
    <w:rsid w:val="00F36594"/>
    <w:rsid w:val="00F4547D"/>
    <w:rsid w:val="00F45EE8"/>
    <w:rsid w:val="00F5331B"/>
    <w:rsid w:val="00F53FFA"/>
    <w:rsid w:val="00F564E7"/>
    <w:rsid w:val="00F608FD"/>
    <w:rsid w:val="00F706C1"/>
    <w:rsid w:val="00F720C0"/>
    <w:rsid w:val="00F72AE5"/>
    <w:rsid w:val="00F74467"/>
    <w:rsid w:val="00F75E79"/>
    <w:rsid w:val="00F77EDD"/>
    <w:rsid w:val="00F81612"/>
    <w:rsid w:val="00F86074"/>
    <w:rsid w:val="00F93F00"/>
    <w:rsid w:val="00FA04E6"/>
    <w:rsid w:val="00FA7F1E"/>
    <w:rsid w:val="00FB008A"/>
    <w:rsid w:val="00FB22C7"/>
    <w:rsid w:val="00FC08BD"/>
    <w:rsid w:val="00FC0AD1"/>
    <w:rsid w:val="00FC3695"/>
    <w:rsid w:val="00FC4233"/>
    <w:rsid w:val="00FC491B"/>
    <w:rsid w:val="00FC5AB5"/>
    <w:rsid w:val="00FC7E38"/>
    <w:rsid w:val="00FD1F28"/>
    <w:rsid w:val="00FD5EF6"/>
    <w:rsid w:val="00FD771A"/>
    <w:rsid w:val="00FE1FEF"/>
    <w:rsid w:val="00FE4392"/>
    <w:rsid w:val="00FE4D58"/>
    <w:rsid w:val="00FE5874"/>
    <w:rsid w:val="00FE6DD6"/>
    <w:rsid w:val="00FE71B6"/>
    <w:rsid w:val="00FF3AA0"/>
    <w:rsid w:val="00FF4910"/>
    <w:rsid w:val="00FF55FF"/>
    <w:rsid w:val="01DC5D70"/>
    <w:rsid w:val="0227DF74"/>
    <w:rsid w:val="02A12E65"/>
    <w:rsid w:val="02DD7673"/>
    <w:rsid w:val="0400CA19"/>
    <w:rsid w:val="04A22D86"/>
    <w:rsid w:val="04E6F0C0"/>
    <w:rsid w:val="062D927D"/>
    <w:rsid w:val="07ACB4E1"/>
    <w:rsid w:val="09484FF0"/>
    <w:rsid w:val="099E0654"/>
    <w:rsid w:val="0AE7EC76"/>
    <w:rsid w:val="0B1F2BCD"/>
    <w:rsid w:val="0C53D807"/>
    <w:rsid w:val="0C8E23E8"/>
    <w:rsid w:val="0D245B03"/>
    <w:rsid w:val="0DF017A7"/>
    <w:rsid w:val="0E314558"/>
    <w:rsid w:val="0EC02B64"/>
    <w:rsid w:val="102D25A4"/>
    <w:rsid w:val="10EDC191"/>
    <w:rsid w:val="1168E61A"/>
    <w:rsid w:val="118E1140"/>
    <w:rsid w:val="12A82AC6"/>
    <w:rsid w:val="12BAD255"/>
    <w:rsid w:val="1300CAE5"/>
    <w:rsid w:val="1304B67B"/>
    <w:rsid w:val="1329E1A1"/>
    <w:rsid w:val="13E2132B"/>
    <w:rsid w:val="149C9B46"/>
    <w:rsid w:val="14C5B202"/>
    <w:rsid w:val="158E13C2"/>
    <w:rsid w:val="15BF5D8B"/>
    <w:rsid w:val="16386BA7"/>
    <w:rsid w:val="17FEB1CB"/>
    <w:rsid w:val="184DEA98"/>
    <w:rsid w:val="18BB9FF6"/>
    <w:rsid w:val="19074D74"/>
    <w:rsid w:val="1A1E08E7"/>
    <w:rsid w:val="1A58B9EE"/>
    <w:rsid w:val="1D8BEADD"/>
    <w:rsid w:val="1DF5BABD"/>
    <w:rsid w:val="20D76BB5"/>
    <w:rsid w:val="20E2FF3F"/>
    <w:rsid w:val="231DC583"/>
    <w:rsid w:val="23E4FD57"/>
    <w:rsid w:val="243CAF15"/>
    <w:rsid w:val="24D79837"/>
    <w:rsid w:val="254FBAED"/>
    <w:rsid w:val="26666B56"/>
    <w:rsid w:val="2725C48E"/>
    <w:rsid w:val="295CC6CE"/>
    <w:rsid w:val="296728D2"/>
    <w:rsid w:val="2A4B93BB"/>
    <w:rsid w:val="2BEAE40A"/>
    <w:rsid w:val="2CD5ACDA"/>
    <w:rsid w:val="2CF5E72D"/>
    <w:rsid w:val="2E180458"/>
    <w:rsid w:val="2E603438"/>
    <w:rsid w:val="2F5B9631"/>
    <w:rsid w:val="30ADEF20"/>
    <w:rsid w:val="30BDA4A1"/>
    <w:rsid w:val="3192AB70"/>
    <w:rsid w:val="31A7E255"/>
    <w:rsid w:val="3219B640"/>
    <w:rsid w:val="32CA7843"/>
    <w:rsid w:val="352486BE"/>
    <w:rsid w:val="3545E4E5"/>
    <w:rsid w:val="35AA02E1"/>
    <w:rsid w:val="361277A3"/>
    <w:rsid w:val="36FFFE75"/>
    <w:rsid w:val="376C96D3"/>
    <w:rsid w:val="37AE3D6C"/>
    <w:rsid w:val="37DA70A5"/>
    <w:rsid w:val="39B4DADB"/>
    <w:rsid w:val="3A6D436A"/>
    <w:rsid w:val="3C05D400"/>
    <w:rsid w:val="3C0913CB"/>
    <w:rsid w:val="3CE1E5B5"/>
    <w:rsid w:val="3D4B99C4"/>
    <w:rsid w:val="3DC66B3A"/>
    <w:rsid w:val="3E5D22F7"/>
    <w:rsid w:val="3F2B5855"/>
    <w:rsid w:val="40427D7E"/>
    <w:rsid w:val="40BD8FB8"/>
    <w:rsid w:val="4131E09D"/>
    <w:rsid w:val="4145B5DB"/>
    <w:rsid w:val="41461396"/>
    <w:rsid w:val="41D072F6"/>
    <w:rsid w:val="432F3126"/>
    <w:rsid w:val="4414BD42"/>
    <w:rsid w:val="4416717A"/>
    <w:rsid w:val="4435ACBE"/>
    <w:rsid w:val="4486A893"/>
    <w:rsid w:val="46468927"/>
    <w:rsid w:val="474431C5"/>
    <w:rsid w:val="47EDA786"/>
    <w:rsid w:val="486C7A1E"/>
    <w:rsid w:val="492C105E"/>
    <w:rsid w:val="4BA2E64C"/>
    <w:rsid w:val="4BD12994"/>
    <w:rsid w:val="4CBCEDCF"/>
    <w:rsid w:val="4D846D5E"/>
    <w:rsid w:val="4EABCE60"/>
    <w:rsid w:val="4F4D3033"/>
    <w:rsid w:val="50608ECE"/>
    <w:rsid w:val="50C5DEE3"/>
    <w:rsid w:val="50D20217"/>
    <w:rsid w:val="519E4838"/>
    <w:rsid w:val="527B3B3E"/>
    <w:rsid w:val="527CD1E3"/>
    <w:rsid w:val="52E99E5D"/>
    <w:rsid w:val="53982F90"/>
    <w:rsid w:val="544DCECB"/>
    <w:rsid w:val="54D88D86"/>
    <w:rsid w:val="55B8AB29"/>
    <w:rsid w:val="56B9A417"/>
    <w:rsid w:val="57292890"/>
    <w:rsid w:val="578B5ED0"/>
    <w:rsid w:val="586B0922"/>
    <w:rsid w:val="59EC6F3A"/>
    <w:rsid w:val="59F39520"/>
    <w:rsid w:val="5C322FA1"/>
    <w:rsid w:val="5D453513"/>
    <w:rsid w:val="5DFAA054"/>
    <w:rsid w:val="5F73A274"/>
    <w:rsid w:val="5FFC78D6"/>
    <w:rsid w:val="60AB0B0E"/>
    <w:rsid w:val="611974CA"/>
    <w:rsid w:val="617A520C"/>
    <w:rsid w:val="62F17851"/>
    <w:rsid w:val="63142BAA"/>
    <w:rsid w:val="6316AA8C"/>
    <w:rsid w:val="64F81254"/>
    <w:rsid w:val="6530E3C0"/>
    <w:rsid w:val="669CB1D1"/>
    <w:rsid w:val="66BEC5C1"/>
    <w:rsid w:val="671E42C0"/>
    <w:rsid w:val="6956A6F1"/>
    <w:rsid w:val="69E6E94F"/>
    <w:rsid w:val="6A55E382"/>
    <w:rsid w:val="6AF82F74"/>
    <w:rsid w:val="6B76CC64"/>
    <w:rsid w:val="6BF1B3E3"/>
    <w:rsid w:val="6C8A791F"/>
    <w:rsid w:val="6CF000C2"/>
    <w:rsid w:val="6D116C1F"/>
    <w:rsid w:val="6D8D8444"/>
    <w:rsid w:val="6D977E50"/>
    <w:rsid w:val="6E2B0E28"/>
    <w:rsid w:val="6E62FBD7"/>
    <w:rsid w:val="7183A6ED"/>
    <w:rsid w:val="71C0C936"/>
    <w:rsid w:val="71CE22EB"/>
    <w:rsid w:val="732D2383"/>
    <w:rsid w:val="7374D10E"/>
    <w:rsid w:val="7402F3E7"/>
    <w:rsid w:val="7491F1E9"/>
    <w:rsid w:val="75463785"/>
    <w:rsid w:val="7AA12287"/>
    <w:rsid w:val="7ADB9345"/>
    <w:rsid w:val="7B78E51B"/>
    <w:rsid w:val="7C4610E8"/>
    <w:rsid w:val="7C737810"/>
    <w:rsid w:val="7CE93C90"/>
    <w:rsid w:val="7D660CFD"/>
    <w:rsid w:val="7DAB9594"/>
    <w:rsid w:val="7DC5A16E"/>
    <w:rsid w:val="7DE1E1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B44A"/>
  <w15:chartTrackingRefBased/>
  <w15:docId w15:val="{3F3871FE-EB23-1647-8876-8F355FD1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EastAsia" w:hAnsi="Garamond" w:cs="Times New Roman (Body CS)"/>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D77"/>
    <w:pPr>
      <w:pBdr>
        <w:top w:val="nil"/>
        <w:left w:val="nil"/>
        <w:bottom w:val="nil"/>
        <w:right w:val="nil"/>
        <w:between w:val="nil"/>
        <w:bar w:val="nil"/>
      </w:pBdr>
    </w:pPr>
    <w:rPr>
      <w:rFonts w:ascii="Times New Roman" w:eastAsia="Arial Unicode MS" w:hAnsi="Times New Roman" w:cs="Times New Roman"/>
      <w:bdr w:val="nil"/>
      <w:lang w:eastAsia="en-US"/>
    </w:rPr>
  </w:style>
  <w:style w:type="paragraph" w:styleId="Heading1">
    <w:name w:val="heading 1"/>
    <w:basedOn w:val="Normal"/>
    <w:next w:val="Normal"/>
    <w:link w:val="Heading1Char"/>
    <w:uiPriority w:val="9"/>
    <w:qFormat/>
    <w:rsid w:val="0031019A"/>
    <w:pPr>
      <w:spacing w:line="276" w:lineRule="auto"/>
      <w:jc w:val="center"/>
      <w:outlineLvl w:val="0"/>
    </w:pPr>
    <w:rPr>
      <w:rFonts w:ascii="Anaktoria" w:hAnsi="Anaktoria"/>
      <w:sz w:val="52"/>
      <w:szCs w:val="46"/>
    </w:rPr>
  </w:style>
  <w:style w:type="paragraph" w:styleId="Heading3">
    <w:name w:val="heading 3"/>
    <w:basedOn w:val="Normal"/>
    <w:next w:val="Normal"/>
    <w:link w:val="Heading3Char"/>
    <w:uiPriority w:val="9"/>
    <w:semiHidden/>
    <w:unhideWhenUsed/>
    <w:qFormat/>
    <w:rsid w:val="00A246D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19A"/>
    <w:rPr>
      <w:rFonts w:ascii="Anaktoria" w:hAnsi="Anaktoria"/>
      <w:sz w:val="52"/>
      <w:szCs w:val="46"/>
    </w:rPr>
  </w:style>
  <w:style w:type="paragraph" w:customStyle="1" w:styleId="Vocaleyes">
    <w:name w:val="Vocaleyes"/>
    <w:basedOn w:val="Normal"/>
    <w:qFormat/>
    <w:rsid w:val="003A2EDE"/>
    <w:pPr>
      <w:suppressAutoHyphens/>
      <w:spacing w:line="360" w:lineRule="auto"/>
      <w:jc w:val="both"/>
    </w:pPr>
    <w:rPr>
      <w:rFonts w:ascii="Arial" w:hAnsi="Arial" w:cs="Arial Unicode MS"/>
      <w:color w:val="000000"/>
      <w:sz w:val="32"/>
      <w:szCs w:val="32"/>
      <w:u w:color="000000"/>
      <w:lang w:val="en-US"/>
      <w14:textOutline w14:w="12700" w14:cap="flat" w14:cmpd="sng" w14:algn="ctr">
        <w14:noFill/>
        <w14:prstDash w14:val="solid"/>
        <w14:miter w14:lim="400000"/>
      </w14:textOutline>
    </w:rPr>
  </w:style>
  <w:style w:type="paragraph" w:customStyle="1" w:styleId="Body">
    <w:name w:val="Body"/>
    <w:rsid w:val="00C55D77"/>
    <w:pPr>
      <w:pBdr>
        <w:top w:val="nil"/>
        <w:left w:val="nil"/>
        <w:bottom w:val="nil"/>
        <w:right w:val="nil"/>
        <w:between w:val="nil"/>
        <w:bar w:val="nil"/>
      </w:pBdr>
    </w:pPr>
    <w:rPr>
      <w:rFonts w:ascii="Cambria" w:eastAsia="Cambria" w:hAnsi="Cambria" w:cs="Cambria"/>
      <w:color w:val="000000"/>
      <w:u w:color="000000"/>
      <w:bdr w:val="nil"/>
      <w:lang w:val="en-US" w:eastAsia="en-GB"/>
      <w14:textOutline w14:w="0" w14:cap="flat" w14:cmpd="sng" w14:algn="ctr">
        <w14:noFill/>
        <w14:prstDash w14:val="solid"/>
        <w14:bevel/>
      </w14:textOutline>
    </w:rPr>
  </w:style>
  <w:style w:type="paragraph" w:customStyle="1" w:styleId="BodyA">
    <w:name w:val="Body A"/>
    <w:rsid w:val="00D3525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en-GB"/>
    </w:rPr>
  </w:style>
  <w:style w:type="paragraph" w:styleId="BodyText">
    <w:name w:val="Body Text"/>
    <w:link w:val="BodyTextChar"/>
    <w:rsid w:val="00D35257"/>
    <w:pPr>
      <w:pBdr>
        <w:top w:val="nil"/>
        <w:left w:val="nil"/>
        <w:bottom w:val="nil"/>
        <w:right w:val="nil"/>
        <w:between w:val="nil"/>
        <w:bar w:val="nil"/>
      </w:pBdr>
      <w:spacing w:line="360" w:lineRule="auto"/>
    </w:pPr>
    <w:rPr>
      <w:rFonts w:ascii="Verdana" w:eastAsia="Verdana" w:hAnsi="Verdana" w:cs="Verdana"/>
      <w:color w:val="000000"/>
      <w:sz w:val="22"/>
      <w:szCs w:val="22"/>
      <w:u w:color="000000"/>
      <w:bdr w:val="nil"/>
      <w:lang w:val="en-US" w:eastAsia="en-GB"/>
    </w:rPr>
  </w:style>
  <w:style w:type="character" w:customStyle="1" w:styleId="BodyTextChar">
    <w:name w:val="Body Text Char"/>
    <w:basedOn w:val="DefaultParagraphFont"/>
    <w:link w:val="BodyText"/>
    <w:rsid w:val="00D35257"/>
    <w:rPr>
      <w:rFonts w:ascii="Verdana" w:eastAsia="Verdana" w:hAnsi="Verdana" w:cs="Verdana"/>
      <w:color w:val="000000"/>
      <w:sz w:val="22"/>
      <w:szCs w:val="22"/>
      <w:u w:color="000000"/>
      <w:bdr w:val="nil"/>
      <w:lang w:val="en-US" w:eastAsia="en-GB"/>
    </w:rPr>
  </w:style>
  <w:style w:type="character" w:styleId="Hyperlink">
    <w:name w:val="Hyperlink"/>
    <w:basedOn w:val="DefaultParagraphFont"/>
    <w:uiPriority w:val="99"/>
    <w:unhideWhenUsed/>
    <w:rsid w:val="003A09CD"/>
    <w:rPr>
      <w:color w:val="0563C1" w:themeColor="hyperlink"/>
      <w:u w:val="single"/>
    </w:rPr>
  </w:style>
  <w:style w:type="character" w:styleId="UnresolvedMention">
    <w:name w:val="Unresolved Mention"/>
    <w:basedOn w:val="DefaultParagraphFont"/>
    <w:uiPriority w:val="99"/>
    <w:semiHidden/>
    <w:unhideWhenUsed/>
    <w:rsid w:val="003A09CD"/>
    <w:rPr>
      <w:color w:val="605E5C"/>
      <w:shd w:val="clear" w:color="auto" w:fill="E1DFDD"/>
    </w:rPr>
  </w:style>
  <w:style w:type="paragraph" w:styleId="NormalWeb">
    <w:name w:val="Normal (Web)"/>
    <w:basedOn w:val="Normal"/>
    <w:uiPriority w:val="99"/>
    <w:semiHidden/>
    <w:unhideWhenUsed/>
    <w:rsid w:val="00977CBE"/>
  </w:style>
  <w:style w:type="character" w:styleId="CommentReference">
    <w:name w:val="annotation reference"/>
    <w:basedOn w:val="DefaultParagraphFont"/>
    <w:uiPriority w:val="99"/>
    <w:semiHidden/>
    <w:unhideWhenUsed/>
    <w:rsid w:val="009830C8"/>
    <w:rPr>
      <w:sz w:val="16"/>
      <w:szCs w:val="16"/>
    </w:rPr>
  </w:style>
  <w:style w:type="paragraph" w:styleId="CommentText">
    <w:name w:val="annotation text"/>
    <w:basedOn w:val="Normal"/>
    <w:link w:val="CommentTextChar"/>
    <w:uiPriority w:val="99"/>
    <w:unhideWhenUsed/>
    <w:rsid w:val="009830C8"/>
    <w:rPr>
      <w:sz w:val="20"/>
      <w:szCs w:val="20"/>
    </w:rPr>
  </w:style>
  <w:style w:type="character" w:customStyle="1" w:styleId="CommentTextChar">
    <w:name w:val="Comment Text Char"/>
    <w:basedOn w:val="DefaultParagraphFont"/>
    <w:link w:val="CommentText"/>
    <w:uiPriority w:val="99"/>
    <w:rsid w:val="009830C8"/>
    <w:rPr>
      <w:rFonts w:ascii="Times New Roman" w:eastAsia="Arial Unicode MS" w:hAnsi="Times New Roman" w:cs="Times New Roman"/>
      <w:sz w:val="20"/>
      <w:szCs w:val="20"/>
      <w:bdr w:val="nil"/>
      <w:lang w:eastAsia="en-US"/>
    </w:rPr>
  </w:style>
  <w:style w:type="paragraph" w:styleId="CommentSubject">
    <w:name w:val="annotation subject"/>
    <w:basedOn w:val="CommentText"/>
    <w:next w:val="CommentText"/>
    <w:link w:val="CommentSubjectChar"/>
    <w:uiPriority w:val="99"/>
    <w:semiHidden/>
    <w:unhideWhenUsed/>
    <w:rsid w:val="009830C8"/>
    <w:rPr>
      <w:b/>
      <w:bCs/>
    </w:rPr>
  </w:style>
  <w:style w:type="character" w:customStyle="1" w:styleId="CommentSubjectChar">
    <w:name w:val="Comment Subject Char"/>
    <w:basedOn w:val="CommentTextChar"/>
    <w:link w:val="CommentSubject"/>
    <w:uiPriority w:val="99"/>
    <w:semiHidden/>
    <w:rsid w:val="009830C8"/>
    <w:rPr>
      <w:rFonts w:ascii="Times New Roman" w:eastAsia="Arial Unicode MS" w:hAnsi="Times New Roman" w:cs="Times New Roman"/>
      <w:b/>
      <w:bCs/>
      <w:sz w:val="20"/>
      <w:szCs w:val="20"/>
      <w:bdr w:val="nil"/>
      <w:lang w:eastAsia="en-US"/>
    </w:rPr>
  </w:style>
  <w:style w:type="paragraph" w:customStyle="1" w:styleId="paragraph">
    <w:name w:val="paragraph"/>
    <w:basedOn w:val="Normal"/>
    <w:rsid w:val="009C0E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9C0E19"/>
  </w:style>
  <w:style w:type="character" w:customStyle="1" w:styleId="eop">
    <w:name w:val="eop"/>
    <w:basedOn w:val="DefaultParagraphFont"/>
    <w:rsid w:val="009C0E19"/>
  </w:style>
  <w:style w:type="character" w:customStyle="1" w:styleId="scxw31064298">
    <w:name w:val="scxw31064298"/>
    <w:basedOn w:val="DefaultParagraphFont"/>
    <w:rsid w:val="009C0E19"/>
  </w:style>
  <w:style w:type="paragraph" w:styleId="NoSpacing">
    <w:name w:val="No Spacing"/>
    <w:uiPriority w:val="1"/>
    <w:qFormat/>
    <w:rsid w:val="00DE47F2"/>
    <w:rPr>
      <w:rFonts w:asciiTheme="minorHAnsi" w:eastAsiaTheme="minorHAnsi" w:hAnsiTheme="minorHAnsi" w:cstheme="minorBidi"/>
      <w:sz w:val="22"/>
      <w:szCs w:val="22"/>
      <w:lang w:eastAsia="en-US"/>
    </w:rPr>
  </w:style>
  <w:style w:type="paragraph" w:styleId="Revision">
    <w:name w:val="Revision"/>
    <w:hidden/>
    <w:uiPriority w:val="99"/>
    <w:semiHidden/>
    <w:rsid w:val="00417718"/>
    <w:rPr>
      <w:rFonts w:ascii="Times New Roman" w:eastAsia="Arial Unicode MS" w:hAnsi="Times New Roman" w:cs="Times New Roman"/>
      <w:bdr w:val="nil"/>
      <w:lang w:eastAsia="en-US"/>
    </w:rPr>
  </w:style>
  <w:style w:type="paragraph" w:styleId="Header">
    <w:name w:val="header"/>
    <w:basedOn w:val="Normal"/>
    <w:link w:val="HeaderChar"/>
    <w:uiPriority w:val="99"/>
    <w:unhideWhenUsed/>
    <w:rsid w:val="002132FD"/>
    <w:pPr>
      <w:tabs>
        <w:tab w:val="center" w:pos="4513"/>
        <w:tab w:val="right" w:pos="9026"/>
      </w:tabs>
    </w:pPr>
  </w:style>
  <w:style w:type="character" w:customStyle="1" w:styleId="HeaderChar">
    <w:name w:val="Header Char"/>
    <w:basedOn w:val="DefaultParagraphFont"/>
    <w:link w:val="Header"/>
    <w:uiPriority w:val="99"/>
    <w:rsid w:val="002132FD"/>
    <w:rPr>
      <w:rFonts w:ascii="Times New Roman" w:eastAsia="Arial Unicode MS" w:hAnsi="Times New Roman" w:cs="Times New Roman"/>
      <w:bdr w:val="nil"/>
      <w:lang w:eastAsia="en-US"/>
    </w:rPr>
  </w:style>
  <w:style w:type="paragraph" w:styleId="Footer">
    <w:name w:val="footer"/>
    <w:basedOn w:val="Normal"/>
    <w:link w:val="FooterChar"/>
    <w:uiPriority w:val="99"/>
    <w:unhideWhenUsed/>
    <w:rsid w:val="002132FD"/>
    <w:pPr>
      <w:tabs>
        <w:tab w:val="center" w:pos="4513"/>
        <w:tab w:val="right" w:pos="9026"/>
      </w:tabs>
    </w:pPr>
  </w:style>
  <w:style w:type="character" w:customStyle="1" w:styleId="FooterChar">
    <w:name w:val="Footer Char"/>
    <w:basedOn w:val="DefaultParagraphFont"/>
    <w:link w:val="Footer"/>
    <w:uiPriority w:val="99"/>
    <w:rsid w:val="002132FD"/>
    <w:rPr>
      <w:rFonts w:ascii="Times New Roman" w:eastAsia="Arial Unicode MS" w:hAnsi="Times New Roman" w:cs="Times New Roman"/>
      <w:bdr w:val="nil"/>
      <w:lang w:eastAsia="en-US"/>
    </w:rPr>
  </w:style>
  <w:style w:type="paragraph" w:styleId="ListParagraph">
    <w:name w:val="List Paragraph"/>
    <w:basedOn w:val="Normal"/>
    <w:uiPriority w:val="34"/>
    <w:qFormat/>
    <w:rsid w:val="00627A21"/>
    <w:pPr>
      <w:ind w:left="720"/>
      <w:contextualSpacing/>
    </w:pPr>
  </w:style>
  <w:style w:type="character" w:customStyle="1" w:styleId="Heading3Char">
    <w:name w:val="Heading 3 Char"/>
    <w:basedOn w:val="DefaultParagraphFont"/>
    <w:link w:val="Heading3"/>
    <w:uiPriority w:val="9"/>
    <w:semiHidden/>
    <w:rsid w:val="00A246D2"/>
    <w:rPr>
      <w:rFonts w:asciiTheme="majorHAnsi" w:eastAsiaTheme="majorEastAsia" w:hAnsiTheme="majorHAnsi" w:cstheme="majorBidi"/>
      <w:color w:val="1F3763" w:themeColor="accent1" w:themeShade="7F"/>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812919">
      <w:bodyDiv w:val="1"/>
      <w:marLeft w:val="0"/>
      <w:marRight w:val="0"/>
      <w:marTop w:val="0"/>
      <w:marBottom w:val="0"/>
      <w:divBdr>
        <w:top w:val="none" w:sz="0" w:space="0" w:color="auto"/>
        <w:left w:val="none" w:sz="0" w:space="0" w:color="auto"/>
        <w:bottom w:val="none" w:sz="0" w:space="0" w:color="auto"/>
        <w:right w:val="none" w:sz="0" w:space="0" w:color="auto"/>
      </w:divBdr>
    </w:div>
    <w:div w:id="914050437">
      <w:bodyDiv w:val="1"/>
      <w:marLeft w:val="0"/>
      <w:marRight w:val="0"/>
      <w:marTop w:val="0"/>
      <w:marBottom w:val="0"/>
      <w:divBdr>
        <w:top w:val="none" w:sz="0" w:space="0" w:color="auto"/>
        <w:left w:val="none" w:sz="0" w:space="0" w:color="auto"/>
        <w:bottom w:val="none" w:sz="0" w:space="0" w:color="auto"/>
        <w:right w:val="none" w:sz="0" w:space="0" w:color="auto"/>
      </w:divBdr>
    </w:div>
    <w:div w:id="1035622191">
      <w:bodyDiv w:val="1"/>
      <w:marLeft w:val="0"/>
      <w:marRight w:val="0"/>
      <w:marTop w:val="0"/>
      <w:marBottom w:val="0"/>
      <w:divBdr>
        <w:top w:val="none" w:sz="0" w:space="0" w:color="auto"/>
        <w:left w:val="none" w:sz="0" w:space="0" w:color="auto"/>
        <w:bottom w:val="none" w:sz="0" w:space="0" w:color="auto"/>
        <w:right w:val="none" w:sz="0" w:space="0" w:color="auto"/>
      </w:divBdr>
    </w:div>
    <w:div w:id="1120150115">
      <w:bodyDiv w:val="1"/>
      <w:marLeft w:val="0"/>
      <w:marRight w:val="0"/>
      <w:marTop w:val="0"/>
      <w:marBottom w:val="0"/>
      <w:divBdr>
        <w:top w:val="none" w:sz="0" w:space="0" w:color="auto"/>
        <w:left w:val="none" w:sz="0" w:space="0" w:color="auto"/>
        <w:bottom w:val="none" w:sz="0" w:space="0" w:color="auto"/>
        <w:right w:val="none" w:sz="0" w:space="0" w:color="auto"/>
      </w:divBdr>
    </w:div>
    <w:div w:id="1265846311">
      <w:bodyDiv w:val="1"/>
      <w:marLeft w:val="0"/>
      <w:marRight w:val="0"/>
      <w:marTop w:val="0"/>
      <w:marBottom w:val="0"/>
      <w:divBdr>
        <w:top w:val="none" w:sz="0" w:space="0" w:color="auto"/>
        <w:left w:val="none" w:sz="0" w:space="0" w:color="auto"/>
        <w:bottom w:val="none" w:sz="0" w:space="0" w:color="auto"/>
        <w:right w:val="none" w:sz="0" w:space="0" w:color="auto"/>
      </w:divBdr>
    </w:div>
    <w:div w:id="1376275848">
      <w:bodyDiv w:val="1"/>
      <w:marLeft w:val="0"/>
      <w:marRight w:val="0"/>
      <w:marTop w:val="0"/>
      <w:marBottom w:val="0"/>
      <w:divBdr>
        <w:top w:val="none" w:sz="0" w:space="0" w:color="auto"/>
        <w:left w:val="none" w:sz="0" w:space="0" w:color="auto"/>
        <w:bottom w:val="none" w:sz="0" w:space="0" w:color="auto"/>
        <w:right w:val="none" w:sz="0" w:space="0" w:color="auto"/>
      </w:divBdr>
      <w:divsChild>
        <w:div w:id="495846721">
          <w:marLeft w:val="0"/>
          <w:marRight w:val="0"/>
          <w:marTop w:val="0"/>
          <w:marBottom w:val="0"/>
          <w:divBdr>
            <w:top w:val="none" w:sz="0" w:space="0" w:color="auto"/>
            <w:left w:val="none" w:sz="0" w:space="0" w:color="auto"/>
            <w:bottom w:val="none" w:sz="0" w:space="0" w:color="auto"/>
            <w:right w:val="none" w:sz="0" w:space="0" w:color="auto"/>
          </w:divBdr>
        </w:div>
        <w:div w:id="618997403">
          <w:marLeft w:val="0"/>
          <w:marRight w:val="0"/>
          <w:marTop w:val="0"/>
          <w:marBottom w:val="0"/>
          <w:divBdr>
            <w:top w:val="none" w:sz="0" w:space="0" w:color="auto"/>
            <w:left w:val="none" w:sz="0" w:space="0" w:color="auto"/>
            <w:bottom w:val="none" w:sz="0" w:space="0" w:color="auto"/>
            <w:right w:val="none" w:sz="0" w:space="0" w:color="auto"/>
          </w:divBdr>
        </w:div>
        <w:div w:id="723262647">
          <w:marLeft w:val="0"/>
          <w:marRight w:val="0"/>
          <w:marTop w:val="0"/>
          <w:marBottom w:val="0"/>
          <w:divBdr>
            <w:top w:val="none" w:sz="0" w:space="0" w:color="auto"/>
            <w:left w:val="none" w:sz="0" w:space="0" w:color="auto"/>
            <w:bottom w:val="none" w:sz="0" w:space="0" w:color="auto"/>
            <w:right w:val="none" w:sz="0" w:space="0" w:color="auto"/>
          </w:divBdr>
        </w:div>
        <w:div w:id="659575479">
          <w:marLeft w:val="0"/>
          <w:marRight w:val="0"/>
          <w:marTop w:val="0"/>
          <w:marBottom w:val="0"/>
          <w:divBdr>
            <w:top w:val="none" w:sz="0" w:space="0" w:color="auto"/>
            <w:left w:val="none" w:sz="0" w:space="0" w:color="auto"/>
            <w:bottom w:val="none" w:sz="0" w:space="0" w:color="auto"/>
            <w:right w:val="none" w:sz="0" w:space="0" w:color="auto"/>
          </w:divBdr>
        </w:div>
        <w:div w:id="1496069097">
          <w:marLeft w:val="0"/>
          <w:marRight w:val="0"/>
          <w:marTop w:val="0"/>
          <w:marBottom w:val="0"/>
          <w:divBdr>
            <w:top w:val="none" w:sz="0" w:space="0" w:color="auto"/>
            <w:left w:val="none" w:sz="0" w:space="0" w:color="auto"/>
            <w:bottom w:val="none" w:sz="0" w:space="0" w:color="auto"/>
            <w:right w:val="none" w:sz="0" w:space="0" w:color="auto"/>
          </w:divBdr>
        </w:div>
        <w:div w:id="30889327">
          <w:marLeft w:val="0"/>
          <w:marRight w:val="0"/>
          <w:marTop w:val="0"/>
          <w:marBottom w:val="0"/>
          <w:divBdr>
            <w:top w:val="none" w:sz="0" w:space="0" w:color="auto"/>
            <w:left w:val="none" w:sz="0" w:space="0" w:color="auto"/>
            <w:bottom w:val="none" w:sz="0" w:space="0" w:color="auto"/>
            <w:right w:val="none" w:sz="0" w:space="0" w:color="auto"/>
          </w:divBdr>
        </w:div>
        <w:div w:id="735934535">
          <w:marLeft w:val="0"/>
          <w:marRight w:val="0"/>
          <w:marTop w:val="0"/>
          <w:marBottom w:val="0"/>
          <w:divBdr>
            <w:top w:val="none" w:sz="0" w:space="0" w:color="auto"/>
            <w:left w:val="none" w:sz="0" w:space="0" w:color="auto"/>
            <w:bottom w:val="none" w:sz="0" w:space="0" w:color="auto"/>
            <w:right w:val="none" w:sz="0" w:space="0" w:color="auto"/>
          </w:divBdr>
        </w:div>
        <w:div w:id="1475490439">
          <w:marLeft w:val="0"/>
          <w:marRight w:val="0"/>
          <w:marTop w:val="0"/>
          <w:marBottom w:val="0"/>
          <w:divBdr>
            <w:top w:val="none" w:sz="0" w:space="0" w:color="auto"/>
            <w:left w:val="none" w:sz="0" w:space="0" w:color="auto"/>
            <w:bottom w:val="none" w:sz="0" w:space="0" w:color="auto"/>
            <w:right w:val="none" w:sz="0" w:space="0" w:color="auto"/>
          </w:divBdr>
        </w:div>
        <w:div w:id="2044552996">
          <w:marLeft w:val="0"/>
          <w:marRight w:val="0"/>
          <w:marTop w:val="0"/>
          <w:marBottom w:val="0"/>
          <w:divBdr>
            <w:top w:val="none" w:sz="0" w:space="0" w:color="auto"/>
            <w:left w:val="none" w:sz="0" w:space="0" w:color="auto"/>
            <w:bottom w:val="none" w:sz="0" w:space="0" w:color="auto"/>
            <w:right w:val="none" w:sz="0" w:space="0" w:color="auto"/>
          </w:divBdr>
        </w:div>
        <w:div w:id="64693075">
          <w:marLeft w:val="0"/>
          <w:marRight w:val="0"/>
          <w:marTop w:val="0"/>
          <w:marBottom w:val="0"/>
          <w:divBdr>
            <w:top w:val="none" w:sz="0" w:space="0" w:color="auto"/>
            <w:left w:val="none" w:sz="0" w:space="0" w:color="auto"/>
            <w:bottom w:val="none" w:sz="0" w:space="0" w:color="auto"/>
            <w:right w:val="none" w:sz="0" w:space="0" w:color="auto"/>
          </w:divBdr>
        </w:div>
        <w:div w:id="1037050524">
          <w:marLeft w:val="0"/>
          <w:marRight w:val="0"/>
          <w:marTop w:val="0"/>
          <w:marBottom w:val="0"/>
          <w:divBdr>
            <w:top w:val="none" w:sz="0" w:space="0" w:color="auto"/>
            <w:left w:val="none" w:sz="0" w:space="0" w:color="auto"/>
            <w:bottom w:val="none" w:sz="0" w:space="0" w:color="auto"/>
            <w:right w:val="none" w:sz="0" w:space="0" w:color="auto"/>
          </w:divBdr>
        </w:div>
        <w:div w:id="1011680434">
          <w:marLeft w:val="0"/>
          <w:marRight w:val="0"/>
          <w:marTop w:val="0"/>
          <w:marBottom w:val="0"/>
          <w:divBdr>
            <w:top w:val="none" w:sz="0" w:space="0" w:color="auto"/>
            <w:left w:val="none" w:sz="0" w:space="0" w:color="auto"/>
            <w:bottom w:val="none" w:sz="0" w:space="0" w:color="auto"/>
            <w:right w:val="none" w:sz="0" w:space="0" w:color="auto"/>
          </w:divBdr>
        </w:div>
        <w:div w:id="522599520">
          <w:marLeft w:val="0"/>
          <w:marRight w:val="0"/>
          <w:marTop w:val="0"/>
          <w:marBottom w:val="0"/>
          <w:divBdr>
            <w:top w:val="none" w:sz="0" w:space="0" w:color="auto"/>
            <w:left w:val="none" w:sz="0" w:space="0" w:color="auto"/>
            <w:bottom w:val="none" w:sz="0" w:space="0" w:color="auto"/>
            <w:right w:val="none" w:sz="0" w:space="0" w:color="auto"/>
          </w:divBdr>
        </w:div>
        <w:div w:id="1442067489">
          <w:marLeft w:val="0"/>
          <w:marRight w:val="0"/>
          <w:marTop w:val="0"/>
          <w:marBottom w:val="0"/>
          <w:divBdr>
            <w:top w:val="none" w:sz="0" w:space="0" w:color="auto"/>
            <w:left w:val="none" w:sz="0" w:space="0" w:color="auto"/>
            <w:bottom w:val="none" w:sz="0" w:space="0" w:color="auto"/>
            <w:right w:val="none" w:sz="0" w:space="0" w:color="auto"/>
          </w:divBdr>
        </w:div>
        <w:div w:id="1734888613">
          <w:marLeft w:val="0"/>
          <w:marRight w:val="0"/>
          <w:marTop w:val="0"/>
          <w:marBottom w:val="0"/>
          <w:divBdr>
            <w:top w:val="none" w:sz="0" w:space="0" w:color="auto"/>
            <w:left w:val="none" w:sz="0" w:space="0" w:color="auto"/>
            <w:bottom w:val="none" w:sz="0" w:space="0" w:color="auto"/>
            <w:right w:val="none" w:sz="0" w:space="0" w:color="auto"/>
          </w:divBdr>
        </w:div>
        <w:div w:id="1716201166">
          <w:marLeft w:val="0"/>
          <w:marRight w:val="0"/>
          <w:marTop w:val="0"/>
          <w:marBottom w:val="0"/>
          <w:divBdr>
            <w:top w:val="none" w:sz="0" w:space="0" w:color="auto"/>
            <w:left w:val="none" w:sz="0" w:space="0" w:color="auto"/>
            <w:bottom w:val="none" w:sz="0" w:space="0" w:color="auto"/>
            <w:right w:val="none" w:sz="0" w:space="0" w:color="auto"/>
          </w:divBdr>
        </w:div>
        <w:div w:id="1181431558">
          <w:marLeft w:val="0"/>
          <w:marRight w:val="0"/>
          <w:marTop w:val="0"/>
          <w:marBottom w:val="0"/>
          <w:divBdr>
            <w:top w:val="none" w:sz="0" w:space="0" w:color="auto"/>
            <w:left w:val="none" w:sz="0" w:space="0" w:color="auto"/>
            <w:bottom w:val="none" w:sz="0" w:space="0" w:color="auto"/>
            <w:right w:val="none" w:sz="0" w:space="0" w:color="auto"/>
          </w:divBdr>
        </w:div>
        <w:div w:id="205680311">
          <w:marLeft w:val="0"/>
          <w:marRight w:val="0"/>
          <w:marTop w:val="0"/>
          <w:marBottom w:val="0"/>
          <w:divBdr>
            <w:top w:val="none" w:sz="0" w:space="0" w:color="auto"/>
            <w:left w:val="none" w:sz="0" w:space="0" w:color="auto"/>
            <w:bottom w:val="none" w:sz="0" w:space="0" w:color="auto"/>
            <w:right w:val="none" w:sz="0" w:space="0" w:color="auto"/>
          </w:divBdr>
        </w:div>
        <w:div w:id="99103735">
          <w:marLeft w:val="0"/>
          <w:marRight w:val="0"/>
          <w:marTop w:val="0"/>
          <w:marBottom w:val="0"/>
          <w:divBdr>
            <w:top w:val="none" w:sz="0" w:space="0" w:color="auto"/>
            <w:left w:val="none" w:sz="0" w:space="0" w:color="auto"/>
            <w:bottom w:val="none" w:sz="0" w:space="0" w:color="auto"/>
            <w:right w:val="none" w:sz="0" w:space="0" w:color="auto"/>
          </w:divBdr>
        </w:div>
        <w:div w:id="579606897">
          <w:marLeft w:val="0"/>
          <w:marRight w:val="0"/>
          <w:marTop w:val="0"/>
          <w:marBottom w:val="0"/>
          <w:divBdr>
            <w:top w:val="none" w:sz="0" w:space="0" w:color="auto"/>
            <w:left w:val="none" w:sz="0" w:space="0" w:color="auto"/>
            <w:bottom w:val="none" w:sz="0" w:space="0" w:color="auto"/>
            <w:right w:val="none" w:sz="0" w:space="0" w:color="auto"/>
          </w:divBdr>
        </w:div>
        <w:div w:id="517550022">
          <w:marLeft w:val="0"/>
          <w:marRight w:val="0"/>
          <w:marTop w:val="0"/>
          <w:marBottom w:val="0"/>
          <w:divBdr>
            <w:top w:val="none" w:sz="0" w:space="0" w:color="auto"/>
            <w:left w:val="none" w:sz="0" w:space="0" w:color="auto"/>
            <w:bottom w:val="none" w:sz="0" w:space="0" w:color="auto"/>
            <w:right w:val="none" w:sz="0" w:space="0" w:color="auto"/>
          </w:divBdr>
        </w:div>
      </w:divsChild>
    </w:div>
    <w:div w:id="1438982664">
      <w:bodyDiv w:val="1"/>
      <w:marLeft w:val="0"/>
      <w:marRight w:val="0"/>
      <w:marTop w:val="0"/>
      <w:marBottom w:val="0"/>
      <w:divBdr>
        <w:top w:val="none" w:sz="0" w:space="0" w:color="auto"/>
        <w:left w:val="none" w:sz="0" w:space="0" w:color="auto"/>
        <w:bottom w:val="none" w:sz="0" w:space="0" w:color="auto"/>
        <w:right w:val="none" w:sz="0" w:space="0" w:color="auto"/>
      </w:divBdr>
    </w:div>
    <w:div w:id="1675956448">
      <w:bodyDiv w:val="1"/>
      <w:marLeft w:val="0"/>
      <w:marRight w:val="0"/>
      <w:marTop w:val="0"/>
      <w:marBottom w:val="0"/>
      <w:divBdr>
        <w:top w:val="none" w:sz="0" w:space="0" w:color="auto"/>
        <w:left w:val="none" w:sz="0" w:space="0" w:color="auto"/>
        <w:bottom w:val="none" w:sz="0" w:space="0" w:color="auto"/>
        <w:right w:val="none" w:sz="0" w:space="0" w:color="auto"/>
      </w:divBdr>
    </w:div>
    <w:div w:id="1691907958">
      <w:bodyDiv w:val="1"/>
      <w:marLeft w:val="0"/>
      <w:marRight w:val="0"/>
      <w:marTop w:val="0"/>
      <w:marBottom w:val="0"/>
      <w:divBdr>
        <w:top w:val="none" w:sz="0" w:space="0" w:color="auto"/>
        <w:left w:val="none" w:sz="0" w:space="0" w:color="auto"/>
        <w:bottom w:val="none" w:sz="0" w:space="0" w:color="auto"/>
        <w:right w:val="none" w:sz="0" w:space="0" w:color="auto"/>
      </w:divBdr>
      <w:divsChild>
        <w:div w:id="1539783137">
          <w:marLeft w:val="0"/>
          <w:marRight w:val="0"/>
          <w:marTop w:val="0"/>
          <w:marBottom w:val="15"/>
          <w:divBdr>
            <w:top w:val="none" w:sz="0" w:space="0" w:color="auto"/>
            <w:left w:val="none" w:sz="0" w:space="0" w:color="auto"/>
            <w:bottom w:val="none" w:sz="0" w:space="0" w:color="auto"/>
            <w:right w:val="none" w:sz="0" w:space="0" w:color="auto"/>
          </w:divBdr>
        </w:div>
        <w:div w:id="394279352">
          <w:marLeft w:val="0"/>
          <w:marRight w:val="0"/>
          <w:marTop w:val="0"/>
          <w:marBottom w:val="15"/>
          <w:divBdr>
            <w:top w:val="none" w:sz="0" w:space="0" w:color="auto"/>
            <w:left w:val="none" w:sz="0" w:space="0" w:color="auto"/>
            <w:bottom w:val="none" w:sz="0" w:space="0" w:color="auto"/>
            <w:right w:val="none" w:sz="0" w:space="0" w:color="auto"/>
          </w:divBdr>
        </w:div>
        <w:div w:id="1390378177">
          <w:marLeft w:val="0"/>
          <w:marRight w:val="0"/>
          <w:marTop w:val="0"/>
          <w:marBottom w:val="15"/>
          <w:divBdr>
            <w:top w:val="none" w:sz="0" w:space="0" w:color="auto"/>
            <w:left w:val="none" w:sz="0" w:space="0" w:color="auto"/>
            <w:bottom w:val="none" w:sz="0" w:space="0" w:color="auto"/>
            <w:right w:val="none" w:sz="0" w:space="0" w:color="auto"/>
          </w:divBdr>
        </w:div>
        <w:div w:id="488790826">
          <w:marLeft w:val="0"/>
          <w:marRight w:val="0"/>
          <w:marTop w:val="0"/>
          <w:marBottom w:val="15"/>
          <w:divBdr>
            <w:top w:val="none" w:sz="0" w:space="0" w:color="auto"/>
            <w:left w:val="none" w:sz="0" w:space="0" w:color="auto"/>
            <w:bottom w:val="none" w:sz="0" w:space="0" w:color="auto"/>
            <w:right w:val="none" w:sz="0" w:space="0" w:color="auto"/>
          </w:divBdr>
        </w:div>
        <w:div w:id="1880431670">
          <w:marLeft w:val="0"/>
          <w:marRight w:val="0"/>
          <w:marTop w:val="0"/>
          <w:marBottom w:val="15"/>
          <w:divBdr>
            <w:top w:val="none" w:sz="0" w:space="0" w:color="auto"/>
            <w:left w:val="none" w:sz="0" w:space="0" w:color="auto"/>
            <w:bottom w:val="none" w:sz="0" w:space="0" w:color="auto"/>
            <w:right w:val="none" w:sz="0" w:space="0" w:color="auto"/>
          </w:divBdr>
        </w:div>
      </w:divsChild>
    </w:div>
    <w:div w:id="1914389123">
      <w:bodyDiv w:val="1"/>
      <w:marLeft w:val="0"/>
      <w:marRight w:val="0"/>
      <w:marTop w:val="0"/>
      <w:marBottom w:val="0"/>
      <w:divBdr>
        <w:top w:val="none" w:sz="0" w:space="0" w:color="auto"/>
        <w:left w:val="none" w:sz="0" w:space="0" w:color="auto"/>
        <w:bottom w:val="none" w:sz="0" w:space="0" w:color="auto"/>
        <w:right w:val="none" w:sz="0" w:space="0" w:color="auto"/>
      </w:divBdr>
    </w:div>
    <w:div w:id="2032681800">
      <w:bodyDiv w:val="1"/>
      <w:marLeft w:val="0"/>
      <w:marRight w:val="0"/>
      <w:marTop w:val="0"/>
      <w:marBottom w:val="0"/>
      <w:divBdr>
        <w:top w:val="none" w:sz="0" w:space="0" w:color="auto"/>
        <w:left w:val="none" w:sz="0" w:space="0" w:color="auto"/>
        <w:bottom w:val="none" w:sz="0" w:space="0" w:color="auto"/>
        <w:right w:val="none" w:sz="0" w:space="0" w:color="auto"/>
      </w:divBdr>
    </w:div>
    <w:div w:id="2060933839">
      <w:bodyDiv w:val="1"/>
      <w:marLeft w:val="0"/>
      <w:marRight w:val="0"/>
      <w:marTop w:val="0"/>
      <w:marBottom w:val="0"/>
      <w:divBdr>
        <w:top w:val="none" w:sz="0" w:space="0" w:color="auto"/>
        <w:left w:val="none" w:sz="0" w:space="0" w:color="auto"/>
        <w:bottom w:val="none" w:sz="0" w:space="0" w:color="auto"/>
        <w:right w:val="none" w:sz="0" w:space="0" w:color="auto"/>
      </w:divBdr>
      <w:divsChild>
        <w:div w:id="1407260112">
          <w:marLeft w:val="0"/>
          <w:marRight w:val="0"/>
          <w:marTop w:val="0"/>
          <w:marBottom w:val="0"/>
          <w:divBdr>
            <w:top w:val="none" w:sz="0" w:space="0" w:color="auto"/>
            <w:left w:val="none" w:sz="0" w:space="0" w:color="auto"/>
            <w:bottom w:val="none" w:sz="0" w:space="0" w:color="auto"/>
            <w:right w:val="none" w:sz="0" w:space="0" w:color="auto"/>
          </w:divBdr>
          <w:divsChild>
            <w:div w:id="881481996">
              <w:marLeft w:val="0"/>
              <w:marRight w:val="0"/>
              <w:marTop w:val="0"/>
              <w:marBottom w:val="0"/>
              <w:divBdr>
                <w:top w:val="none" w:sz="0" w:space="0" w:color="auto"/>
                <w:left w:val="none" w:sz="0" w:space="0" w:color="auto"/>
                <w:bottom w:val="none" w:sz="0" w:space="0" w:color="auto"/>
                <w:right w:val="none" w:sz="0" w:space="0" w:color="auto"/>
              </w:divBdr>
            </w:div>
          </w:divsChild>
        </w:div>
        <w:div w:id="1600137921">
          <w:marLeft w:val="0"/>
          <w:marRight w:val="0"/>
          <w:marTop w:val="0"/>
          <w:marBottom w:val="0"/>
          <w:divBdr>
            <w:top w:val="none" w:sz="0" w:space="0" w:color="auto"/>
            <w:left w:val="none" w:sz="0" w:space="0" w:color="auto"/>
            <w:bottom w:val="none" w:sz="0" w:space="0" w:color="auto"/>
            <w:right w:val="none" w:sz="0" w:space="0" w:color="auto"/>
          </w:divBdr>
          <w:divsChild>
            <w:div w:id="1784764681">
              <w:marLeft w:val="0"/>
              <w:marRight w:val="0"/>
              <w:marTop w:val="0"/>
              <w:marBottom w:val="0"/>
              <w:divBdr>
                <w:top w:val="none" w:sz="0" w:space="0" w:color="auto"/>
                <w:left w:val="none" w:sz="0" w:space="0" w:color="auto"/>
                <w:bottom w:val="none" w:sz="0" w:space="0" w:color="auto"/>
                <w:right w:val="none" w:sz="0" w:space="0" w:color="auto"/>
              </w:divBdr>
            </w:div>
          </w:divsChild>
        </w:div>
        <w:div w:id="1453744035">
          <w:marLeft w:val="0"/>
          <w:marRight w:val="0"/>
          <w:marTop w:val="0"/>
          <w:marBottom w:val="0"/>
          <w:divBdr>
            <w:top w:val="none" w:sz="0" w:space="0" w:color="auto"/>
            <w:left w:val="none" w:sz="0" w:space="0" w:color="auto"/>
            <w:bottom w:val="none" w:sz="0" w:space="0" w:color="auto"/>
            <w:right w:val="none" w:sz="0" w:space="0" w:color="auto"/>
          </w:divBdr>
          <w:divsChild>
            <w:div w:id="1073965229">
              <w:marLeft w:val="0"/>
              <w:marRight w:val="0"/>
              <w:marTop w:val="0"/>
              <w:marBottom w:val="0"/>
              <w:divBdr>
                <w:top w:val="none" w:sz="0" w:space="0" w:color="auto"/>
                <w:left w:val="none" w:sz="0" w:space="0" w:color="auto"/>
                <w:bottom w:val="none" w:sz="0" w:space="0" w:color="auto"/>
                <w:right w:val="none" w:sz="0" w:space="0" w:color="auto"/>
              </w:divBdr>
            </w:div>
          </w:divsChild>
        </w:div>
        <w:div w:id="2082675267">
          <w:marLeft w:val="0"/>
          <w:marRight w:val="0"/>
          <w:marTop w:val="0"/>
          <w:marBottom w:val="0"/>
          <w:divBdr>
            <w:top w:val="none" w:sz="0" w:space="0" w:color="auto"/>
            <w:left w:val="none" w:sz="0" w:space="0" w:color="auto"/>
            <w:bottom w:val="none" w:sz="0" w:space="0" w:color="auto"/>
            <w:right w:val="none" w:sz="0" w:space="0" w:color="auto"/>
          </w:divBdr>
          <w:divsChild>
            <w:div w:id="105775444">
              <w:marLeft w:val="0"/>
              <w:marRight w:val="0"/>
              <w:marTop w:val="0"/>
              <w:marBottom w:val="0"/>
              <w:divBdr>
                <w:top w:val="none" w:sz="0" w:space="0" w:color="auto"/>
                <w:left w:val="none" w:sz="0" w:space="0" w:color="auto"/>
                <w:bottom w:val="none" w:sz="0" w:space="0" w:color="auto"/>
                <w:right w:val="none" w:sz="0" w:space="0" w:color="auto"/>
              </w:divBdr>
            </w:div>
          </w:divsChild>
        </w:div>
        <w:div w:id="820465003">
          <w:marLeft w:val="0"/>
          <w:marRight w:val="0"/>
          <w:marTop w:val="0"/>
          <w:marBottom w:val="0"/>
          <w:divBdr>
            <w:top w:val="none" w:sz="0" w:space="0" w:color="auto"/>
            <w:left w:val="none" w:sz="0" w:space="0" w:color="auto"/>
            <w:bottom w:val="none" w:sz="0" w:space="0" w:color="auto"/>
            <w:right w:val="none" w:sz="0" w:space="0" w:color="auto"/>
          </w:divBdr>
          <w:divsChild>
            <w:div w:id="68696820">
              <w:marLeft w:val="0"/>
              <w:marRight w:val="0"/>
              <w:marTop w:val="0"/>
              <w:marBottom w:val="0"/>
              <w:divBdr>
                <w:top w:val="none" w:sz="0" w:space="0" w:color="auto"/>
                <w:left w:val="none" w:sz="0" w:space="0" w:color="auto"/>
                <w:bottom w:val="none" w:sz="0" w:space="0" w:color="auto"/>
                <w:right w:val="none" w:sz="0" w:space="0" w:color="auto"/>
              </w:divBdr>
            </w:div>
          </w:divsChild>
        </w:div>
        <w:div w:id="1959095230">
          <w:marLeft w:val="0"/>
          <w:marRight w:val="0"/>
          <w:marTop w:val="0"/>
          <w:marBottom w:val="0"/>
          <w:divBdr>
            <w:top w:val="none" w:sz="0" w:space="0" w:color="auto"/>
            <w:left w:val="none" w:sz="0" w:space="0" w:color="auto"/>
            <w:bottom w:val="none" w:sz="0" w:space="0" w:color="auto"/>
            <w:right w:val="none" w:sz="0" w:space="0" w:color="auto"/>
          </w:divBdr>
          <w:divsChild>
            <w:div w:id="569927794">
              <w:marLeft w:val="0"/>
              <w:marRight w:val="0"/>
              <w:marTop w:val="0"/>
              <w:marBottom w:val="0"/>
              <w:divBdr>
                <w:top w:val="none" w:sz="0" w:space="0" w:color="auto"/>
                <w:left w:val="none" w:sz="0" w:space="0" w:color="auto"/>
                <w:bottom w:val="none" w:sz="0" w:space="0" w:color="auto"/>
                <w:right w:val="none" w:sz="0" w:space="0" w:color="auto"/>
              </w:divBdr>
            </w:div>
          </w:divsChild>
        </w:div>
        <w:div w:id="875772181">
          <w:marLeft w:val="0"/>
          <w:marRight w:val="0"/>
          <w:marTop w:val="0"/>
          <w:marBottom w:val="0"/>
          <w:divBdr>
            <w:top w:val="none" w:sz="0" w:space="0" w:color="auto"/>
            <w:left w:val="none" w:sz="0" w:space="0" w:color="auto"/>
            <w:bottom w:val="none" w:sz="0" w:space="0" w:color="auto"/>
            <w:right w:val="none" w:sz="0" w:space="0" w:color="auto"/>
          </w:divBdr>
          <w:divsChild>
            <w:div w:id="36784431">
              <w:marLeft w:val="0"/>
              <w:marRight w:val="0"/>
              <w:marTop w:val="0"/>
              <w:marBottom w:val="0"/>
              <w:divBdr>
                <w:top w:val="none" w:sz="0" w:space="0" w:color="auto"/>
                <w:left w:val="none" w:sz="0" w:space="0" w:color="auto"/>
                <w:bottom w:val="none" w:sz="0" w:space="0" w:color="auto"/>
                <w:right w:val="none" w:sz="0" w:space="0" w:color="auto"/>
              </w:divBdr>
            </w:div>
          </w:divsChild>
        </w:div>
        <w:div w:id="1292783331">
          <w:marLeft w:val="0"/>
          <w:marRight w:val="0"/>
          <w:marTop w:val="0"/>
          <w:marBottom w:val="0"/>
          <w:divBdr>
            <w:top w:val="none" w:sz="0" w:space="0" w:color="auto"/>
            <w:left w:val="none" w:sz="0" w:space="0" w:color="auto"/>
            <w:bottom w:val="none" w:sz="0" w:space="0" w:color="auto"/>
            <w:right w:val="none" w:sz="0" w:space="0" w:color="auto"/>
          </w:divBdr>
          <w:divsChild>
            <w:div w:id="18926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tionaltheatre.org.uk/your-visit/access/access-lis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oxoffice@nationaltheatr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tionaltheatre.org.uk/your-visit/access/access-lis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tathome.com/audio-described-and-british-sign-languag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66AE215AADD04EB2DA9699813AD6B5" ma:contentTypeVersion="14" ma:contentTypeDescription="Create a new document." ma:contentTypeScope="" ma:versionID="424f23a3ea65db34d0dfa24d11dac26e">
  <xsd:schema xmlns:xsd="http://www.w3.org/2001/XMLSchema" xmlns:xs="http://www.w3.org/2001/XMLSchema" xmlns:p="http://schemas.microsoft.com/office/2006/metadata/properties" xmlns:ns1="http://schemas.microsoft.com/sharepoint/v3" xmlns:ns2="4490591a-23ca-4774-969e-3cc335f5622b" xmlns:ns3="37a7a5a4-aad8-48de-8345-3aa08b5ce73c" targetNamespace="http://schemas.microsoft.com/office/2006/metadata/properties" ma:root="true" ma:fieldsID="a35f5013c08c3e62b8cff2e779494e84" ns1:_="" ns2:_="" ns3:_="">
    <xsd:import namespace="http://schemas.microsoft.com/sharepoint/v3"/>
    <xsd:import namespace="4490591a-23ca-4774-969e-3cc335f5622b"/>
    <xsd:import namespace="37a7a5a4-aad8-48de-8345-3aa08b5ce7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0591a-23ca-4774-969e-3cc335f56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7a5a4-aad8-48de-8345-3aa08b5ce7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AFA4E-CC21-4A4D-B52B-EF4D55EB0938}">
  <ds:schemaRefs>
    <ds:schemaRef ds:uri="http://schemas.openxmlformats.org/officeDocument/2006/bibliography"/>
  </ds:schemaRefs>
</ds:datastoreItem>
</file>

<file path=customXml/itemProps2.xml><?xml version="1.0" encoding="utf-8"?>
<ds:datastoreItem xmlns:ds="http://schemas.openxmlformats.org/officeDocument/2006/customXml" ds:itemID="{EB204BAD-9FF2-4E9F-A43C-C3605B8CA6C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0C3A75-72D8-4611-8BF4-ACC27AB8B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90591a-23ca-4774-969e-3cc335f5622b"/>
    <ds:schemaRef ds:uri="37a7a5a4-aad8-48de-8345-3aa08b5ce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CED670-B0FE-4A76-BF9F-CFFDDEF78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Timna Fibert</dc:creator>
  <cp:keywords/>
  <dc:description/>
  <cp:lastModifiedBy>Miki Govedarica</cp:lastModifiedBy>
  <cp:revision>2</cp:revision>
  <dcterms:created xsi:type="dcterms:W3CDTF">2024-12-10T16:10:00Z</dcterms:created>
  <dcterms:modified xsi:type="dcterms:W3CDTF">2024-12-10T16:10:00Z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0x010100DA66AE215AADD04EB2DA9699813AD6B5</vt:lpwstr>
  </property>
  <property fmtid="{D5CDD505-2E9C-101B-9397-08002B2CF9AE}" pid="3" name="MediaServiceImageTags">
    <vt:lpwstr/>
  </property>
</Properties>
</file>